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23ED6" w14:textId="77777777" w:rsidR="00B16A33" w:rsidRDefault="00B16A33" w:rsidP="00B16A33">
      <w:r>
        <w:rPr>
          <w:noProof/>
          <w:lang w:eastAsia="en-GB"/>
        </w:rPr>
        <w:drawing>
          <wp:anchor distT="0" distB="0" distL="114300" distR="114300" simplePos="0" relativeHeight="251658241" behindDoc="0" locked="0" layoutInCell="1" allowOverlap="1" wp14:anchorId="3E1F1FB6" wp14:editId="4B106009">
            <wp:simplePos x="0" y="0"/>
            <wp:positionH relativeFrom="column">
              <wp:posOffset>4460875</wp:posOffset>
            </wp:positionH>
            <wp:positionV relativeFrom="paragraph">
              <wp:posOffset>5080</wp:posOffset>
            </wp:positionV>
            <wp:extent cx="1814830" cy="494665"/>
            <wp:effectExtent l="0" t="0" r="0" b="635"/>
            <wp:wrapThrough wrapText="bothSides">
              <wp:wrapPolygon edited="0">
                <wp:start x="0" y="0"/>
                <wp:lineTo x="0" y="20796"/>
                <wp:lineTo x="21313" y="20796"/>
                <wp:lineTo x="21313" y="0"/>
                <wp:lineTo x="0" y="0"/>
              </wp:wrapPolygon>
            </wp:wrapThrough>
            <wp:docPr id="2" name="Picture 2" descr="C:\Users\s.stevens\AppData\Local\Microsoft\Windows\INetCache\Content.MSO\9F094A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tevens\AppData\Local\Microsoft\Windows\INetCache\Content.MSO\9F094A8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0" locked="0" layoutInCell="1" allowOverlap="1" wp14:anchorId="7669D54D" wp14:editId="5528E21C">
            <wp:simplePos x="0" y="0"/>
            <wp:positionH relativeFrom="margin">
              <wp:align>center</wp:align>
            </wp:positionH>
            <wp:positionV relativeFrom="paragraph">
              <wp:posOffset>1905</wp:posOffset>
            </wp:positionV>
            <wp:extent cx="1028700" cy="1513840"/>
            <wp:effectExtent l="0" t="0" r="0" b="0"/>
            <wp:wrapThrough wrapText="bothSides">
              <wp:wrapPolygon edited="0">
                <wp:start x="0" y="0"/>
                <wp:lineTo x="0" y="21201"/>
                <wp:lineTo x="21200" y="21201"/>
                <wp:lineTo x="21200" y="0"/>
                <wp:lineTo x="0" y="0"/>
              </wp:wrapPolygon>
            </wp:wrapThrough>
            <wp:docPr id="3" name="Picture 3" descr="C:\Users\s.stevens\AppData\Local\Microsoft\Windows\INetCache\Content.MSO\6516A5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tevens\AppData\Local\Microsoft\Windows\INetCache\Content.MSO\6516A5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C771ED2" wp14:editId="20E61F2E">
            <wp:simplePos x="0" y="0"/>
            <wp:positionH relativeFrom="margin">
              <wp:posOffset>566420</wp:posOffset>
            </wp:positionH>
            <wp:positionV relativeFrom="paragraph">
              <wp:posOffset>0</wp:posOffset>
            </wp:positionV>
            <wp:extent cx="1576070" cy="607060"/>
            <wp:effectExtent l="0" t="0" r="5080" b="2540"/>
            <wp:wrapThrough wrapText="bothSides">
              <wp:wrapPolygon edited="0">
                <wp:start x="0" y="0"/>
                <wp:lineTo x="0" y="21013"/>
                <wp:lineTo x="21409" y="21013"/>
                <wp:lineTo x="21409" y="0"/>
                <wp:lineTo x="0" y="0"/>
              </wp:wrapPolygon>
            </wp:wrapThrough>
            <wp:docPr id="1" name="Picture 1" descr="C:\Users\s.stevens\AppData\Local\Microsoft\Windows\INetCache\Content.MSO\709F10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evens\AppData\Local\Microsoft\Windows\INetCache\Content.MSO\709F1080.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607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1483A" w14:textId="77777777" w:rsidR="00B16A33" w:rsidRDefault="00B16A33" w:rsidP="00B16A33"/>
    <w:p w14:paraId="77CC7A2F" w14:textId="77777777" w:rsidR="00B16A33" w:rsidRDefault="00B16A33" w:rsidP="00B16A33"/>
    <w:p w14:paraId="7A786837" w14:textId="77777777" w:rsidR="00B16A33" w:rsidRDefault="00B16A33" w:rsidP="00B16A33"/>
    <w:p w14:paraId="7842F732" w14:textId="77777777" w:rsidR="00B16A33" w:rsidRDefault="00B16A33" w:rsidP="00B16A33"/>
    <w:p w14:paraId="3C1224B0" w14:textId="77777777" w:rsidR="00B16A33" w:rsidRPr="00F90351" w:rsidRDefault="00B16A33" w:rsidP="00AD638C">
      <w:pPr>
        <w:spacing w:line="360" w:lineRule="auto"/>
        <w:rPr>
          <w:b/>
          <w:color w:val="7030A0"/>
          <w:sz w:val="28"/>
        </w:rPr>
      </w:pPr>
      <w:r w:rsidRPr="00F90351">
        <w:rPr>
          <w:b/>
          <w:color w:val="7030A0"/>
          <w:sz w:val="28"/>
        </w:rPr>
        <w:t>JOB PROFILE</w:t>
      </w:r>
    </w:p>
    <w:p w14:paraId="1F164097" w14:textId="77777777" w:rsidR="00B16A33" w:rsidRPr="00F90351" w:rsidRDefault="00B16A33" w:rsidP="00AD638C">
      <w:pPr>
        <w:spacing w:line="360" w:lineRule="auto"/>
        <w:rPr>
          <w:color w:val="0070C0"/>
          <w:sz w:val="28"/>
        </w:rPr>
      </w:pPr>
      <w:r w:rsidRPr="00F90351">
        <w:rPr>
          <w:color w:val="0070C0"/>
          <w:sz w:val="28"/>
        </w:rPr>
        <w:t>Post</w:t>
      </w:r>
      <w:r w:rsidR="00257622" w:rsidRPr="00F90351">
        <w:rPr>
          <w:color w:val="0070C0"/>
          <w:sz w:val="28"/>
        </w:rPr>
        <w:tab/>
      </w:r>
      <w:r w:rsidR="00257622" w:rsidRPr="00F90351">
        <w:rPr>
          <w:color w:val="0070C0"/>
          <w:sz w:val="28"/>
        </w:rPr>
        <w:tab/>
      </w:r>
      <w:r w:rsidR="00257622" w:rsidRPr="00F90351">
        <w:rPr>
          <w:color w:val="0070C0"/>
          <w:sz w:val="28"/>
        </w:rPr>
        <w:tab/>
      </w:r>
      <w:r w:rsidR="00257622" w:rsidRPr="00F90351">
        <w:rPr>
          <w:color w:val="0070C0"/>
          <w:sz w:val="28"/>
        </w:rPr>
        <w:tab/>
      </w:r>
      <w:r w:rsidR="00257622" w:rsidRPr="00F90351">
        <w:rPr>
          <w:color w:val="0070C0"/>
          <w:sz w:val="28"/>
        </w:rPr>
        <w:tab/>
      </w:r>
      <w:r w:rsidR="00257622" w:rsidRPr="00F90351">
        <w:rPr>
          <w:color w:val="0070C0"/>
          <w:sz w:val="28"/>
        </w:rPr>
        <w:tab/>
        <w:t>Hours</w:t>
      </w:r>
    </w:p>
    <w:p w14:paraId="33B8B3BA" w14:textId="2EB3809D" w:rsidR="00B16A33" w:rsidRPr="00E77025" w:rsidRDefault="004B7C00" w:rsidP="00AD638C">
      <w:pPr>
        <w:spacing w:line="360" w:lineRule="auto"/>
        <w:rPr>
          <w:rFonts w:cstheme="minorHAnsi"/>
          <w:color w:val="000000" w:themeColor="text1"/>
          <w:sz w:val="24"/>
          <w:szCs w:val="24"/>
        </w:rPr>
      </w:pPr>
      <w:r w:rsidRPr="00E77025">
        <w:rPr>
          <w:rFonts w:cstheme="minorHAnsi"/>
          <w:sz w:val="24"/>
          <w:szCs w:val="24"/>
        </w:rPr>
        <w:t>Early Years Practitioner</w:t>
      </w:r>
      <w:r w:rsidR="00257622" w:rsidRPr="00E77025">
        <w:rPr>
          <w:rFonts w:cstheme="minorHAnsi"/>
          <w:sz w:val="24"/>
          <w:szCs w:val="24"/>
        </w:rPr>
        <w:tab/>
      </w:r>
      <w:r w:rsidR="00257622" w:rsidRPr="00E77025">
        <w:rPr>
          <w:rFonts w:cstheme="minorHAnsi"/>
          <w:sz w:val="24"/>
          <w:szCs w:val="24"/>
        </w:rPr>
        <w:tab/>
      </w:r>
      <w:r w:rsidR="00A139F9" w:rsidRPr="00E77025">
        <w:rPr>
          <w:rFonts w:cstheme="minorHAnsi"/>
          <w:sz w:val="24"/>
          <w:szCs w:val="24"/>
        </w:rPr>
        <w:tab/>
      </w:r>
      <w:r w:rsidR="00257622" w:rsidRPr="00E77025">
        <w:rPr>
          <w:rFonts w:cstheme="minorHAnsi"/>
          <w:color w:val="000000" w:themeColor="text1"/>
          <w:sz w:val="24"/>
          <w:szCs w:val="24"/>
        </w:rPr>
        <w:t>To be agreed. Term time only</w:t>
      </w:r>
    </w:p>
    <w:p w14:paraId="3A546CA2" w14:textId="53D85EA3" w:rsidR="00A139F9" w:rsidRPr="00E77025" w:rsidRDefault="00A139F9" w:rsidP="00AD638C">
      <w:pPr>
        <w:spacing w:line="360" w:lineRule="auto"/>
        <w:rPr>
          <w:rFonts w:cstheme="minorHAnsi"/>
          <w:color w:val="000000" w:themeColor="text1"/>
          <w:sz w:val="24"/>
          <w:szCs w:val="24"/>
        </w:rPr>
      </w:pPr>
      <w:r w:rsidRPr="00E77025">
        <w:rPr>
          <w:rFonts w:cstheme="minorHAnsi"/>
          <w:sz w:val="24"/>
          <w:szCs w:val="24"/>
        </w:rPr>
        <w:t>Level 3</w:t>
      </w:r>
    </w:p>
    <w:p w14:paraId="4FD3BC5D" w14:textId="77777777" w:rsidR="00B16A33" w:rsidRPr="00E77025" w:rsidRDefault="00B16A33" w:rsidP="00AD638C">
      <w:pPr>
        <w:spacing w:line="360" w:lineRule="auto"/>
        <w:rPr>
          <w:rFonts w:cstheme="minorHAnsi"/>
          <w:color w:val="0070C0"/>
          <w:sz w:val="28"/>
          <w:szCs w:val="24"/>
        </w:rPr>
      </w:pPr>
      <w:r w:rsidRPr="00E77025">
        <w:rPr>
          <w:rFonts w:cstheme="minorHAnsi"/>
          <w:color w:val="0070C0"/>
          <w:sz w:val="28"/>
          <w:szCs w:val="24"/>
        </w:rPr>
        <w:t>Reports to</w:t>
      </w:r>
      <w:r w:rsidR="00257622" w:rsidRPr="00E77025">
        <w:rPr>
          <w:rFonts w:cstheme="minorHAnsi"/>
          <w:color w:val="0070C0"/>
          <w:sz w:val="28"/>
          <w:szCs w:val="24"/>
        </w:rPr>
        <w:tab/>
      </w:r>
      <w:r w:rsidR="00257622" w:rsidRPr="00E77025">
        <w:rPr>
          <w:rFonts w:cstheme="minorHAnsi"/>
          <w:color w:val="0070C0"/>
          <w:sz w:val="28"/>
          <w:szCs w:val="24"/>
        </w:rPr>
        <w:tab/>
      </w:r>
      <w:r w:rsidR="00257622" w:rsidRPr="00E77025">
        <w:rPr>
          <w:rFonts w:cstheme="minorHAnsi"/>
          <w:color w:val="0070C0"/>
          <w:sz w:val="28"/>
          <w:szCs w:val="24"/>
        </w:rPr>
        <w:tab/>
      </w:r>
      <w:r w:rsidR="00257622" w:rsidRPr="00E77025">
        <w:rPr>
          <w:rFonts w:cstheme="minorHAnsi"/>
          <w:color w:val="0070C0"/>
          <w:sz w:val="28"/>
          <w:szCs w:val="24"/>
        </w:rPr>
        <w:tab/>
      </w:r>
      <w:r w:rsidR="00257622" w:rsidRPr="00E77025">
        <w:rPr>
          <w:rFonts w:cstheme="minorHAnsi"/>
          <w:color w:val="0070C0"/>
          <w:sz w:val="28"/>
          <w:szCs w:val="24"/>
        </w:rPr>
        <w:tab/>
        <w:t>Salary Range</w:t>
      </w:r>
    </w:p>
    <w:p w14:paraId="08EE14CE" w14:textId="137A99AD" w:rsidR="00B16A33" w:rsidRPr="00E77025" w:rsidRDefault="00B16A33" w:rsidP="00AD638C">
      <w:pPr>
        <w:spacing w:line="360" w:lineRule="auto"/>
        <w:rPr>
          <w:rFonts w:cstheme="minorHAnsi"/>
          <w:color w:val="000000" w:themeColor="text1"/>
          <w:sz w:val="24"/>
          <w:szCs w:val="24"/>
        </w:rPr>
      </w:pPr>
      <w:r w:rsidRPr="00E77025">
        <w:rPr>
          <w:rFonts w:cstheme="minorHAnsi"/>
          <w:sz w:val="24"/>
          <w:szCs w:val="24"/>
        </w:rPr>
        <w:t>Pre</w:t>
      </w:r>
      <w:r w:rsidR="00F90351" w:rsidRPr="00E77025">
        <w:rPr>
          <w:rFonts w:cstheme="minorHAnsi"/>
          <w:sz w:val="24"/>
          <w:szCs w:val="24"/>
        </w:rPr>
        <w:t>-</w:t>
      </w:r>
      <w:r w:rsidRPr="00E77025">
        <w:rPr>
          <w:rFonts w:cstheme="minorHAnsi"/>
          <w:sz w:val="24"/>
          <w:szCs w:val="24"/>
        </w:rPr>
        <w:t xml:space="preserve">school </w:t>
      </w:r>
      <w:r w:rsidR="0079401A" w:rsidRPr="00E77025">
        <w:rPr>
          <w:rFonts w:cstheme="minorHAnsi"/>
          <w:sz w:val="24"/>
          <w:szCs w:val="24"/>
        </w:rPr>
        <w:t>Supervisor</w:t>
      </w:r>
      <w:r w:rsidR="00257622" w:rsidRPr="00E77025">
        <w:rPr>
          <w:rFonts w:cstheme="minorHAnsi"/>
          <w:sz w:val="24"/>
          <w:szCs w:val="24"/>
        </w:rPr>
        <w:tab/>
      </w:r>
      <w:r w:rsidR="00257622" w:rsidRPr="00E77025">
        <w:rPr>
          <w:rFonts w:cstheme="minorHAnsi"/>
          <w:sz w:val="24"/>
          <w:szCs w:val="24"/>
        </w:rPr>
        <w:tab/>
      </w:r>
      <w:r w:rsidR="00257622" w:rsidRPr="00E77025">
        <w:rPr>
          <w:rFonts w:cstheme="minorHAnsi"/>
          <w:sz w:val="24"/>
          <w:szCs w:val="24"/>
        </w:rPr>
        <w:tab/>
      </w:r>
      <w:r w:rsidR="00257622" w:rsidRPr="00E77025">
        <w:rPr>
          <w:rFonts w:cstheme="minorHAnsi"/>
          <w:sz w:val="24"/>
          <w:szCs w:val="24"/>
        </w:rPr>
        <w:tab/>
      </w:r>
      <w:r w:rsidR="00257622" w:rsidRPr="00E77025">
        <w:rPr>
          <w:rFonts w:cstheme="minorHAnsi"/>
          <w:color w:val="000000" w:themeColor="text1"/>
          <w:sz w:val="24"/>
          <w:szCs w:val="24"/>
        </w:rPr>
        <w:t>Dependent on qualifications and experience.</w:t>
      </w:r>
    </w:p>
    <w:p w14:paraId="30A0CE38" w14:textId="77777777" w:rsidR="00B16A33" w:rsidRPr="00E77025" w:rsidRDefault="00B16A33" w:rsidP="00E428F5">
      <w:pPr>
        <w:spacing w:line="240" w:lineRule="auto"/>
        <w:rPr>
          <w:rFonts w:cstheme="minorHAnsi"/>
          <w:color w:val="7030A0"/>
          <w:sz w:val="24"/>
          <w:szCs w:val="24"/>
        </w:rPr>
      </w:pPr>
    </w:p>
    <w:p w14:paraId="24141AB4" w14:textId="77777777" w:rsidR="00B16A33" w:rsidRPr="00E77025" w:rsidRDefault="00B16A33" w:rsidP="00E428F5">
      <w:pPr>
        <w:spacing w:line="240" w:lineRule="auto"/>
        <w:rPr>
          <w:rFonts w:cstheme="minorHAnsi"/>
          <w:b/>
          <w:color w:val="7030A0"/>
          <w:sz w:val="28"/>
          <w:szCs w:val="24"/>
        </w:rPr>
      </w:pPr>
      <w:r w:rsidRPr="00E77025">
        <w:rPr>
          <w:rFonts w:cstheme="minorHAnsi"/>
          <w:b/>
          <w:color w:val="7030A0"/>
          <w:sz w:val="28"/>
          <w:szCs w:val="24"/>
        </w:rPr>
        <w:t>JOB OVERVIEW</w:t>
      </w:r>
    </w:p>
    <w:p w14:paraId="3251357F" w14:textId="4D8CA756" w:rsidR="001672A5" w:rsidRPr="00E77025" w:rsidRDefault="00DC49B9" w:rsidP="00E428F5">
      <w:pPr>
        <w:spacing w:line="240" w:lineRule="auto"/>
        <w:rPr>
          <w:rFonts w:cstheme="minorHAnsi"/>
          <w:color w:val="000000" w:themeColor="text1"/>
          <w:sz w:val="24"/>
          <w:szCs w:val="24"/>
        </w:rPr>
      </w:pPr>
      <w:r w:rsidRPr="00E77025">
        <w:rPr>
          <w:rFonts w:cstheme="minorHAnsi"/>
          <w:color w:val="000000" w:themeColor="text1"/>
          <w:sz w:val="24"/>
          <w:szCs w:val="24"/>
        </w:rPr>
        <w:t>To work as part of the P</w:t>
      </w:r>
      <w:r w:rsidR="001D1A90" w:rsidRPr="00E77025">
        <w:rPr>
          <w:rFonts w:cstheme="minorHAnsi"/>
          <w:color w:val="000000" w:themeColor="text1"/>
          <w:sz w:val="24"/>
          <w:szCs w:val="24"/>
        </w:rPr>
        <w:t>re-school team under the direction of the</w:t>
      </w:r>
      <w:r w:rsidR="00F90351" w:rsidRPr="00E77025">
        <w:rPr>
          <w:rFonts w:cstheme="minorHAnsi"/>
          <w:color w:val="000000" w:themeColor="text1"/>
          <w:sz w:val="24"/>
          <w:szCs w:val="24"/>
        </w:rPr>
        <w:t xml:space="preserve"> Pre-school </w:t>
      </w:r>
      <w:r w:rsidR="0079401A" w:rsidRPr="00E77025">
        <w:rPr>
          <w:rFonts w:cstheme="minorHAnsi"/>
          <w:color w:val="000000" w:themeColor="text1"/>
          <w:sz w:val="24"/>
          <w:szCs w:val="24"/>
        </w:rPr>
        <w:t>Supervisor</w:t>
      </w:r>
      <w:r w:rsidR="001D1A90" w:rsidRPr="00E77025">
        <w:rPr>
          <w:rFonts w:cstheme="minorHAnsi"/>
          <w:color w:val="000000" w:themeColor="text1"/>
          <w:sz w:val="24"/>
          <w:szCs w:val="24"/>
        </w:rPr>
        <w:t>. To provide safe, high quality EYFS education and care for young children which meets the individual needs of children attending the setting.</w:t>
      </w:r>
      <w:r w:rsidR="001672A5" w:rsidRPr="00E77025">
        <w:rPr>
          <w:rFonts w:cstheme="minorHAnsi"/>
          <w:color w:val="000000" w:themeColor="text1"/>
          <w:sz w:val="24"/>
          <w:szCs w:val="24"/>
        </w:rPr>
        <w:t xml:space="preserve"> </w:t>
      </w:r>
    </w:p>
    <w:p w14:paraId="0B218822" w14:textId="77777777" w:rsidR="00E428F5" w:rsidRPr="00E77025" w:rsidRDefault="00E428F5" w:rsidP="00E428F5">
      <w:pPr>
        <w:spacing w:line="240" w:lineRule="auto"/>
        <w:rPr>
          <w:rFonts w:cstheme="minorHAnsi"/>
        </w:rPr>
      </w:pPr>
      <w:r w:rsidRPr="00E77025">
        <w:rPr>
          <w:rFonts w:cstheme="minorHAnsi"/>
        </w:rPr>
        <w:t xml:space="preserve">This job description may be amended at any time following the discussion between the Headteacher / Team Leader and member of staff, and will be reviewed annually, or more regularly, in response to the changing needs of the school. </w:t>
      </w:r>
    </w:p>
    <w:p w14:paraId="27FC6B01" w14:textId="77777777" w:rsidR="00E428F5" w:rsidRPr="00E77025" w:rsidRDefault="00E428F5" w:rsidP="00E428F5">
      <w:pPr>
        <w:spacing w:line="240" w:lineRule="auto"/>
        <w:rPr>
          <w:rFonts w:cstheme="minorHAnsi"/>
          <w:color w:val="000000" w:themeColor="text1"/>
          <w:sz w:val="24"/>
          <w:szCs w:val="24"/>
        </w:rPr>
      </w:pPr>
    </w:p>
    <w:p w14:paraId="707E1543" w14:textId="66B45865" w:rsidR="007F5395" w:rsidRPr="00E77025" w:rsidRDefault="007F5395" w:rsidP="00E428F5">
      <w:pPr>
        <w:spacing w:line="240" w:lineRule="auto"/>
        <w:rPr>
          <w:rFonts w:cstheme="minorHAnsi"/>
          <w:b/>
          <w:color w:val="0070C0"/>
          <w:sz w:val="28"/>
          <w:szCs w:val="24"/>
        </w:rPr>
      </w:pPr>
      <w:r w:rsidRPr="00E77025">
        <w:rPr>
          <w:rFonts w:cstheme="minorHAnsi"/>
          <w:b/>
          <w:color w:val="0070C0"/>
          <w:sz w:val="28"/>
          <w:szCs w:val="24"/>
        </w:rPr>
        <w:t>Responsibilities</w:t>
      </w:r>
    </w:p>
    <w:p w14:paraId="2F53F8F5" w14:textId="77777777" w:rsidR="0079401A" w:rsidRDefault="0079401A" w:rsidP="00E428F5">
      <w:pPr>
        <w:numPr>
          <w:ilvl w:val="0"/>
          <w:numId w:val="14"/>
        </w:numPr>
        <w:spacing w:after="0" w:line="240" w:lineRule="auto"/>
        <w:rPr>
          <w:rFonts w:cs="Calibri"/>
        </w:rPr>
      </w:pPr>
      <w:r>
        <w:rPr>
          <w:rFonts w:cs="Calibri"/>
        </w:rPr>
        <w:t>The post holder is responsible to the Preschool Supervisor, Head of EYFS and to the Headteacher for his/her duties, responsibilities and tasks.</w:t>
      </w:r>
    </w:p>
    <w:p w14:paraId="43829835" w14:textId="77777777" w:rsidR="0079401A" w:rsidRDefault="0079401A" w:rsidP="00E428F5">
      <w:pPr>
        <w:numPr>
          <w:ilvl w:val="0"/>
          <w:numId w:val="14"/>
        </w:numPr>
        <w:spacing w:after="0" w:line="240" w:lineRule="auto"/>
        <w:rPr>
          <w:rFonts w:cs="Calibri"/>
        </w:rPr>
      </w:pPr>
      <w:r>
        <w:rPr>
          <w:rFonts w:cs="Calibri"/>
        </w:rPr>
        <w:t>The post holder will adhere to the school’s values and vision; abiding by the agreed policies and procedures to ensure provision is of the highest quality</w:t>
      </w:r>
    </w:p>
    <w:p w14:paraId="041614DB" w14:textId="77777777" w:rsidR="0079401A" w:rsidRDefault="0079401A" w:rsidP="00E428F5">
      <w:pPr>
        <w:numPr>
          <w:ilvl w:val="0"/>
          <w:numId w:val="14"/>
        </w:numPr>
        <w:spacing w:after="0" w:line="240" w:lineRule="auto"/>
        <w:rPr>
          <w:rFonts w:cs="Calibri"/>
        </w:rPr>
      </w:pPr>
      <w:r>
        <w:rPr>
          <w:rFonts w:cs="Calibri"/>
        </w:rPr>
        <w:t>The post holder will interact on a professional level with all colleagues and establish and maintain good working relationships which will promote the development and effective delivery of the preschool curriculum and maximise children’ achievement.</w:t>
      </w:r>
    </w:p>
    <w:p w14:paraId="5E2AC2BD" w14:textId="77777777" w:rsidR="0079401A" w:rsidRDefault="0079401A" w:rsidP="00E428F5">
      <w:pPr>
        <w:pStyle w:val="BodyTextIndent"/>
        <w:numPr>
          <w:ilvl w:val="0"/>
          <w:numId w:val="14"/>
        </w:numPr>
        <w:spacing w:after="0"/>
        <w:rPr>
          <w:rFonts w:asciiTheme="minorHAnsi" w:hAnsiTheme="minorHAnsi" w:cs="Calibri"/>
          <w:sz w:val="22"/>
          <w:szCs w:val="22"/>
        </w:rPr>
      </w:pPr>
      <w:r>
        <w:rPr>
          <w:rFonts w:asciiTheme="minorHAnsi" w:hAnsiTheme="minorHAnsi" w:cs="Calibri"/>
          <w:sz w:val="22"/>
          <w:szCs w:val="22"/>
        </w:rPr>
        <w:t xml:space="preserve">The post holder will be responsible for the pastoral care and safeguarding of the children within their session, class or groups, ensuring that children’s safety, wellbeing and welfare are at the forefront of all they do. </w:t>
      </w:r>
    </w:p>
    <w:p w14:paraId="2FB00D8F" w14:textId="3759C201" w:rsidR="0079401A" w:rsidRPr="00E77025" w:rsidRDefault="00A139F9" w:rsidP="00E428F5">
      <w:pPr>
        <w:tabs>
          <w:tab w:val="left" w:pos="3030"/>
        </w:tabs>
        <w:spacing w:line="240" w:lineRule="auto"/>
        <w:rPr>
          <w:rFonts w:cstheme="minorHAnsi"/>
          <w:b/>
          <w:color w:val="0070C0"/>
          <w:sz w:val="28"/>
          <w:szCs w:val="24"/>
        </w:rPr>
      </w:pPr>
      <w:r w:rsidRPr="00E77025">
        <w:rPr>
          <w:rFonts w:cstheme="minorHAnsi"/>
          <w:b/>
          <w:color w:val="0070C0"/>
          <w:sz w:val="28"/>
          <w:szCs w:val="24"/>
        </w:rPr>
        <w:tab/>
      </w:r>
    </w:p>
    <w:p w14:paraId="09747855" w14:textId="77777777" w:rsidR="00A139F9" w:rsidRPr="00E77025" w:rsidRDefault="00A139F9" w:rsidP="00E428F5">
      <w:pPr>
        <w:tabs>
          <w:tab w:val="left" w:pos="3030"/>
        </w:tabs>
        <w:spacing w:line="240" w:lineRule="auto"/>
        <w:rPr>
          <w:rFonts w:cstheme="minorHAnsi"/>
          <w:b/>
          <w:color w:val="0070C0"/>
          <w:sz w:val="28"/>
          <w:szCs w:val="24"/>
        </w:rPr>
      </w:pPr>
    </w:p>
    <w:p w14:paraId="30029A29" w14:textId="77777777" w:rsidR="005B3AE1" w:rsidRPr="00E77025" w:rsidRDefault="005B3AE1" w:rsidP="00E428F5">
      <w:pPr>
        <w:spacing w:line="240" w:lineRule="auto"/>
        <w:rPr>
          <w:rFonts w:cstheme="minorHAnsi"/>
          <w:b/>
          <w:color w:val="7030A0"/>
          <w:sz w:val="24"/>
          <w:szCs w:val="24"/>
        </w:rPr>
      </w:pPr>
      <w:r w:rsidRPr="00E77025">
        <w:rPr>
          <w:rFonts w:cstheme="minorHAnsi"/>
          <w:b/>
          <w:color w:val="7030A0"/>
          <w:sz w:val="24"/>
          <w:szCs w:val="24"/>
        </w:rPr>
        <w:lastRenderedPageBreak/>
        <w:t>Childcare and Education</w:t>
      </w:r>
    </w:p>
    <w:p w14:paraId="6EE0E33E" w14:textId="77777777" w:rsidR="007F5395" w:rsidRPr="00E77025" w:rsidRDefault="007F5395" w:rsidP="00E428F5">
      <w:pPr>
        <w:pStyle w:val="ListParagraph"/>
        <w:numPr>
          <w:ilvl w:val="0"/>
          <w:numId w:val="16"/>
        </w:numPr>
        <w:spacing w:line="240" w:lineRule="auto"/>
        <w:rPr>
          <w:rFonts w:cstheme="minorHAnsi"/>
          <w:color w:val="000000" w:themeColor="text1"/>
          <w:sz w:val="24"/>
          <w:szCs w:val="24"/>
        </w:rPr>
      </w:pPr>
      <w:r w:rsidRPr="00E77025">
        <w:rPr>
          <w:rFonts w:cstheme="minorHAnsi"/>
          <w:color w:val="000000" w:themeColor="text1"/>
          <w:sz w:val="24"/>
          <w:szCs w:val="24"/>
        </w:rPr>
        <w:t>To provide a high quality of education and learning</w:t>
      </w:r>
      <w:r w:rsidR="00B42D23" w:rsidRPr="00E77025">
        <w:rPr>
          <w:rFonts w:cstheme="minorHAnsi"/>
          <w:color w:val="000000" w:themeColor="text1"/>
          <w:sz w:val="24"/>
          <w:szCs w:val="24"/>
        </w:rPr>
        <w:t xml:space="preserve"> within the EY framework</w:t>
      </w:r>
      <w:r w:rsidRPr="00E77025">
        <w:rPr>
          <w:rFonts w:cstheme="minorHAnsi"/>
          <w:color w:val="000000" w:themeColor="text1"/>
          <w:sz w:val="24"/>
          <w:szCs w:val="24"/>
        </w:rPr>
        <w:t xml:space="preserve"> and offer appropriate stimulation and support to children attending the setting.</w:t>
      </w:r>
    </w:p>
    <w:p w14:paraId="35A3B7DC" w14:textId="245500F2" w:rsidR="0079401A" w:rsidRDefault="0079401A" w:rsidP="00E428F5">
      <w:pPr>
        <w:pStyle w:val="ListParagraph"/>
        <w:numPr>
          <w:ilvl w:val="0"/>
          <w:numId w:val="16"/>
        </w:numPr>
        <w:spacing w:line="240" w:lineRule="auto"/>
        <w:rPr>
          <w:sz w:val="24"/>
          <w:szCs w:val="24"/>
        </w:rPr>
      </w:pPr>
      <w:r>
        <w:rPr>
          <w:sz w:val="24"/>
          <w:szCs w:val="24"/>
        </w:rPr>
        <w:t>To be involved with planning for provision which meets the requirements of the Development Matters curriculum.</w:t>
      </w:r>
    </w:p>
    <w:p w14:paraId="695B1D30" w14:textId="77777777" w:rsidR="008251F7" w:rsidRPr="00E77025" w:rsidRDefault="008251F7" w:rsidP="00E428F5">
      <w:pPr>
        <w:pStyle w:val="ListParagraph"/>
        <w:numPr>
          <w:ilvl w:val="0"/>
          <w:numId w:val="16"/>
        </w:numPr>
        <w:spacing w:after="0" w:line="240" w:lineRule="auto"/>
        <w:rPr>
          <w:rFonts w:cstheme="minorHAnsi"/>
          <w:color w:val="000000" w:themeColor="text1"/>
          <w:sz w:val="24"/>
          <w:szCs w:val="24"/>
        </w:rPr>
      </w:pPr>
      <w:r w:rsidRPr="00E77025">
        <w:rPr>
          <w:rFonts w:cstheme="minorHAnsi"/>
          <w:color w:val="000000" w:themeColor="text1"/>
          <w:sz w:val="24"/>
          <w:szCs w:val="24"/>
        </w:rPr>
        <w:t>To assist in planning and evaluation of activities with the Pre-school Supervisor, providing feedback to the Supervisor on children’s progress and behaviour.</w:t>
      </w:r>
    </w:p>
    <w:p w14:paraId="5690921A" w14:textId="77777777" w:rsidR="008251F7" w:rsidRPr="00E77025" w:rsidRDefault="008251F7" w:rsidP="00E428F5">
      <w:pPr>
        <w:pStyle w:val="ListParagraph"/>
        <w:numPr>
          <w:ilvl w:val="0"/>
          <w:numId w:val="16"/>
        </w:numPr>
        <w:spacing w:line="240" w:lineRule="auto"/>
        <w:rPr>
          <w:rFonts w:cstheme="minorHAnsi"/>
          <w:color w:val="000000" w:themeColor="text1"/>
          <w:sz w:val="24"/>
          <w:szCs w:val="24"/>
        </w:rPr>
      </w:pPr>
      <w:r w:rsidRPr="00E77025">
        <w:rPr>
          <w:rFonts w:cstheme="minorHAnsi"/>
          <w:color w:val="000000" w:themeColor="text1"/>
          <w:sz w:val="24"/>
          <w:szCs w:val="24"/>
        </w:rPr>
        <w:t>To implement the daily routine in the Pre-school, including the daily timetable, planning, observations and assessments.</w:t>
      </w:r>
    </w:p>
    <w:p w14:paraId="6194E106" w14:textId="77777777" w:rsidR="008251F7" w:rsidRPr="00E77025" w:rsidRDefault="008251F7" w:rsidP="00E428F5">
      <w:pPr>
        <w:pStyle w:val="ListParagraph"/>
        <w:numPr>
          <w:ilvl w:val="0"/>
          <w:numId w:val="16"/>
        </w:numPr>
        <w:spacing w:line="240" w:lineRule="auto"/>
        <w:rPr>
          <w:rFonts w:cstheme="minorHAnsi"/>
          <w:color w:val="000000" w:themeColor="text1"/>
          <w:sz w:val="24"/>
          <w:szCs w:val="24"/>
        </w:rPr>
      </w:pPr>
      <w:r w:rsidRPr="00E77025">
        <w:rPr>
          <w:rFonts w:cstheme="minorHAnsi"/>
          <w:color w:val="000000" w:themeColor="text1"/>
          <w:sz w:val="24"/>
          <w:szCs w:val="24"/>
        </w:rPr>
        <w:t xml:space="preserve">To facilitate, supervise, participate in, observe and assess activities to engage and teach the children, following each area of the Early Years curriculum. </w:t>
      </w:r>
    </w:p>
    <w:p w14:paraId="4BE6D844" w14:textId="77777777" w:rsidR="008251F7" w:rsidRDefault="008251F7" w:rsidP="00E428F5">
      <w:pPr>
        <w:pStyle w:val="ListParagraph"/>
        <w:numPr>
          <w:ilvl w:val="0"/>
          <w:numId w:val="16"/>
        </w:numPr>
        <w:spacing w:line="240" w:lineRule="auto"/>
        <w:rPr>
          <w:sz w:val="24"/>
          <w:szCs w:val="24"/>
        </w:rPr>
      </w:pPr>
      <w:r>
        <w:rPr>
          <w:sz w:val="24"/>
          <w:szCs w:val="24"/>
        </w:rPr>
        <w:t>To record and evidence observations of children in alignment with EYFS framework.</w:t>
      </w:r>
    </w:p>
    <w:p w14:paraId="10752BF9" w14:textId="77777777" w:rsidR="008251F7" w:rsidRPr="00E77025" w:rsidRDefault="008251F7" w:rsidP="00E428F5">
      <w:pPr>
        <w:pStyle w:val="ListParagraph"/>
        <w:numPr>
          <w:ilvl w:val="0"/>
          <w:numId w:val="16"/>
        </w:numPr>
        <w:spacing w:line="240" w:lineRule="auto"/>
        <w:rPr>
          <w:rFonts w:cstheme="minorHAnsi"/>
          <w:color w:val="000000" w:themeColor="text1"/>
          <w:sz w:val="24"/>
          <w:szCs w:val="24"/>
        </w:rPr>
      </w:pPr>
      <w:r w:rsidRPr="00E77025">
        <w:rPr>
          <w:rFonts w:cstheme="minorHAnsi"/>
          <w:color w:val="000000" w:themeColor="text1"/>
          <w:sz w:val="24"/>
          <w:szCs w:val="24"/>
        </w:rPr>
        <w:t>To supervise the children and also be responsible for their physical, emotional, social and intellectual well-being.</w:t>
      </w:r>
    </w:p>
    <w:p w14:paraId="720374D4" w14:textId="0F41EB15" w:rsidR="008251F7" w:rsidRPr="00E77025" w:rsidRDefault="008251F7" w:rsidP="00E428F5">
      <w:pPr>
        <w:pStyle w:val="ListParagraph"/>
        <w:numPr>
          <w:ilvl w:val="0"/>
          <w:numId w:val="16"/>
        </w:numPr>
        <w:spacing w:line="240" w:lineRule="auto"/>
        <w:rPr>
          <w:rFonts w:cstheme="minorHAnsi"/>
          <w:color w:val="000000" w:themeColor="text1"/>
          <w:sz w:val="24"/>
          <w:szCs w:val="24"/>
        </w:rPr>
      </w:pPr>
      <w:r w:rsidRPr="00E77025">
        <w:rPr>
          <w:rFonts w:cstheme="minorHAnsi"/>
          <w:color w:val="000000" w:themeColor="text1"/>
          <w:sz w:val="24"/>
          <w:szCs w:val="24"/>
        </w:rPr>
        <w:t>Take on the role of key worker for a designated group of children.</w:t>
      </w:r>
    </w:p>
    <w:p w14:paraId="3D41381B" w14:textId="1AA15088" w:rsidR="0079401A" w:rsidRPr="008251F7" w:rsidRDefault="008251F7" w:rsidP="00E428F5">
      <w:pPr>
        <w:pStyle w:val="ListParagraph"/>
        <w:numPr>
          <w:ilvl w:val="0"/>
          <w:numId w:val="16"/>
        </w:numPr>
        <w:spacing w:line="240" w:lineRule="auto"/>
        <w:rPr>
          <w:sz w:val="24"/>
          <w:szCs w:val="24"/>
        </w:rPr>
      </w:pPr>
      <w:r>
        <w:rPr>
          <w:sz w:val="24"/>
          <w:szCs w:val="24"/>
        </w:rPr>
        <w:t>To help to create a welcoming and family friendly environment.</w:t>
      </w:r>
    </w:p>
    <w:p w14:paraId="6FC9E18B" w14:textId="70FE5BFB" w:rsidR="00CE01C1" w:rsidRDefault="0079401A" w:rsidP="00E428F5">
      <w:pPr>
        <w:pStyle w:val="ListParagraph"/>
        <w:numPr>
          <w:ilvl w:val="0"/>
          <w:numId w:val="16"/>
        </w:numPr>
        <w:spacing w:line="240" w:lineRule="auto"/>
        <w:rPr>
          <w:sz w:val="24"/>
          <w:szCs w:val="24"/>
        </w:rPr>
      </w:pPr>
      <w:r>
        <w:rPr>
          <w:sz w:val="24"/>
          <w:szCs w:val="24"/>
        </w:rPr>
        <w:t>To assist in setting up and clearing away in a pack away setting, ensuring the daily provision follows the planning and is inviting and engaging for the children.</w:t>
      </w:r>
    </w:p>
    <w:p w14:paraId="252482E5" w14:textId="77777777" w:rsidR="008251F7" w:rsidRPr="00E77025" w:rsidRDefault="008251F7" w:rsidP="00E428F5">
      <w:pPr>
        <w:pStyle w:val="ListParagraph"/>
        <w:numPr>
          <w:ilvl w:val="0"/>
          <w:numId w:val="16"/>
        </w:numPr>
        <w:spacing w:line="240" w:lineRule="auto"/>
        <w:rPr>
          <w:rFonts w:cstheme="minorHAnsi"/>
          <w:color w:val="000000" w:themeColor="text1"/>
          <w:sz w:val="24"/>
          <w:szCs w:val="24"/>
        </w:rPr>
      </w:pPr>
      <w:r w:rsidRPr="00E77025">
        <w:rPr>
          <w:rFonts w:cstheme="minorHAnsi"/>
          <w:color w:val="000000" w:themeColor="text1"/>
          <w:sz w:val="24"/>
          <w:szCs w:val="24"/>
        </w:rPr>
        <w:t xml:space="preserve">If you are working with very young children, you will be responsible for feeding, washing and changing them, and generally tending to their physical need. </w:t>
      </w:r>
    </w:p>
    <w:p w14:paraId="33D5961B" w14:textId="77777777" w:rsidR="008251F7" w:rsidRPr="00E77025" w:rsidRDefault="008251F7" w:rsidP="00E428F5">
      <w:pPr>
        <w:pStyle w:val="ListParagraph"/>
        <w:numPr>
          <w:ilvl w:val="0"/>
          <w:numId w:val="16"/>
        </w:numPr>
        <w:spacing w:line="240" w:lineRule="auto"/>
        <w:rPr>
          <w:rFonts w:cstheme="minorHAnsi"/>
          <w:color w:val="7030A0"/>
          <w:sz w:val="24"/>
          <w:szCs w:val="24"/>
        </w:rPr>
      </w:pPr>
      <w:r w:rsidRPr="00E77025">
        <w:rPr>
          <w:rFonts w:cstheme="minorHAnsi"/>
          <w:color w:val="000000" w:themeColor="text1"/>
          <w:sz w:val="24"/>
          <w:szCs w:val="24"/>
        </w:rPr>
        <w:t>To support and participate in meal times within the setting (snack and lunch).</w:t>
      </w:r>
    </w:p>
    <w:p w14:paraId="513903A3" w14:textId="77777777" w:rsidR="008251F7" w:rsidRPr="00E77025" w:rsidRDefault="008251F7" w:rsidP="00E428F5">
      <w:pPr>
        <w:pStyle w:val="ListParagraph"/>
        <w:numPr>
          <w:ilvl w:val="0"/>
          <w:numId w:val="16"/>
        </w:numPr>
        <w:spacing w:after="0" w:line="240" w:lineRule="auto"/>
        <w:rPr>
          <w:rFonts w:cstheme="minorHAnsi"/>
          <w:color w:val="000000" w:themeColor="text1"/>
          <w:sz w:val="24"/>
          <w:szCs w:val="24"/>
        </w:rPr>
      </w:pPr>
      <w:r w:rsidRPr="00E77025">
        <w:rPr>
          <w:rFonts w:cstheme="minorHAnsi"/>
          <w:color w:val="000000" w:themeColor="text1"/>
          <w:sz w:val="24"/>
          <w:szCs w:val="24"/>
        </w:rPr>
        <w:t>Be involved in induction and settling in for new children.</w:t>
      </w:r>
    </w:p>
    <w:p w14:paraId="159E87F2" w14:textId="7BA55043" w:rsidR="008251F7" w:rsidRPr="00E77025" w:rsidRDefault="0004028F" w:rsidP="00E428F5">
      <w:pPr>
        <w:pStyle w:val="ListParagraph"/>
        <w:numPr>
          <w:ilvl w:val="0"/>
          <w:numId w:val="16"/>
        </w:numPr>
        <w:spacing w:line="240" w:lineRule="auto"/>
        <w:rPr>
          <w:rFonts w:cstheme="minorHAnsi"/>
          <w:color w:val="7030A0"/>
          <w:sz w:val="24"/>
          <w:szCs w:val="24"/>
        </w:rPr>
      </w:pPr>
      <w:r w:rsidRPr="00E77025">
        <w:rPr>
          <w:rFonts w:cstheme="minorHAnsi"/>
          <w:color w:val="000000" w:themeColor="text1"/>
          <w:sz w:val="24"/>
          <w:szCs w:val="24"/>
        </w:rPr>
        <w:t>To promote the inclusion and acceptance of children with special needs ensuring access to activities through appropriate clarification, explanation and resources.</w:t>
      </w:r>
    </w:p>
    <w:p w14:paraId="27B9DD8B" w14:textId="05042C27" w:rsidR="00CE01C1" w:rsidRPr="00E77025" w:rsidRDefault="00CE01C1" w:rsidP="00E428F5">
      <w:pPr>
        <w:pStyle w:val="ListParagraph"/>
        <w:numPr>
          <w:ilvl w:val="0"/>
          <w:numId w:val="16"/>
        </w:numPr>
        <w:spacing w:line="240" w:lineRule="auto"/>
        <w:rPr>
          <w:rFonts w:cstheme="minorHAnsi"/>
          <w:color w:val="7030A0"/>
          <w:sz w:val="24"/>
          <w:szCs w:val="24"/>
        </w:rPr>
      </w:pPr>
      <w:r w:rsidRPr="00E77025">
        <w:rPr>
          <w:rFonts w:cstheme="minorHAnsi"/>
          <w:color w:val="000000" w:themeColor="text1"/>
          <w:sz w:val="24"/>
          <w:szCs w:val="24"/>
        </w:rPr>
        <w:t>Promoting positive values, attitudes and behaviour, dealing promptly with conflict and incidents in line with established policy and encouraging children to take responsibility for their own behaviour.</w:t>
      </w:r>
    </w:p>
    <w:p w14:paraId="45E1ECE6" w14:textId="77777777" w:rsidR="00B42D23" w:rsidRPr="00E77025" w:rsidRDefault="00B42D23" w:rsidP="00E428F5">
      <w:pPr>
        <w:pStyle w:val="ListParagraph"/>
        <w:numPr>
          <w:ilvl w:val="0"/>
          <w:numId w:val="16"/>
        </w:numPr>
        <w:spacing w:after="0" w:line="240" w:lineRule="auto"/>
        <w:rPr>
          <w:rFonts w:cstheme="minorHAnsi"/>
          <w:color w:val="000000" w:themeColor="text1"/>
          <w:sz w:val="24"/>
          <w:szCs w:val="24"/>
        </w:rPr>
      </w:pPr>
      <w:r w:rsidRPr="00E77025">
        <w:rPr>
          <w:rFonts w:cstheme="minorHAnsi"/>
          <w:color w:val="000000" w:themeColor="text1"/>
          <w:sz w:val="24"/>
          <w:szCs w:val="24"/>
        </w:rPr>
        <w:t>To assist with the display and presentation of work.</w:t>
      </w:r>
    </w:p>
    <w:p w14:paraId="074A0501" w14:textId="77777777" w:rsidR="00B42D23" w:rsidRPr="00E77025" w:rsidRDefault="00B42D23" w:rsidP="00E428F5">
      <w:pPr>
        <w:pStyle w:val="ListParagraph"/>
        <w:numPr>
          <w:ilvl w:val="0"/>
          <w:numId w:val="16"/>
        </w:numPr>
        <w:spacing w:after="0" w:line="240" w:lineRule="auto"/>
        <w:rPr>
          <w:rFonts w:cstheme="minorHAnsi"/>
          <w:color w:val="000000" w:themeColor="text1"/>
          <w:sz w:val="24"/>
          <w:szCs w:val="24"/>
        </w:rPr>
      </w:pPr>
      <w:r w:rsidRPr="00E77025">
        <w:rPr>
          <w:rFonts w:cstheme="minorHAnsi"/>
          <w:color w:val="000000" w:themeColor="text1"/>
          <w:sz w:val="24"/>
          <w:szCs w:val="24"/>
        </w:rPr>
        <w:t>To assist with escorting children on any educational visits.</w:t>
      </w:r>
    </w:p>
    <w:p w14:paraId="11A941FE" w14:textId="77777777" w:rsidR="00FA165B" w:rsidRPr="00E77025" w:rsidRDefault="00FA165B" w:rsidP="00E428F5">
      <w:pPr>
        <w:pStyle w:val="ListParagraph"/>
        <w:numPr>
          <w:ilvl w:val="0"/>
          <w:numId w:val="16"/>
        </w:numPr>
        <w:spacing w:line="240" w:lineRule="auto"/>
        <w:rPr>
          <w:rFonts w:cstheme="minorHAnsi"/>
          <w:color w:val="7030A0"/>
          <w:sz w:val="24"/>
          <w:szCs w:val="24"/>
        </w:rPr>
      </w:pPr>
      <w:r w:rsidRPr="00E77025">
        <w:rPr>
          <w:rFonts w:cstheme="minorHAnsi"/>
          <w:color w:val="000000" w:themeColor="text1"/>
          <w:sz w:val="24"/>
          <w:szCs w:val="24"/>
        </w:rPr>
        <w:t>To keep completely confidential any information regarding the children, their families or other staff, which is acquired as part of the job.</w:t>
      </w:r>
    </w:p>
    <w:p w14:paraId="255555D0" w14:textId="77777777" w:rsidR="00CE01C1" w:rsidRPr="00E77025" w:rsidRDefault="00CE01C1" w:rsidP="00E428F5">
      <w:pPr>
        <w:pStyle w:val="ListParagraph"/>
        <w:numPr>
          <w:ilvl w:val="0"/>
          <w:numId w:val="16"/>
        </w:numPr>
        <w:spacing w:after="0" w:line="240" w:lineRule="auto"/>
        <w:rPr>
          <w:rFonts w:cstheme="minorHAnsi"/>
          <w:color w:val="000000" w:themeColor="text1"/>
          <w:sz w:val="24"/>
          <w:szCs w:val="24"/>
        </w:rPr>
      </w:pPr>
      <w:r w:rsidRPr="00E77025">
        <w:rPr>
          <w:rFonts w:cstheme="minorHAnsi"/>
          <w:color w:val="000000" w:themeColor="text1"/>
          <w:sz w:val="24"/>
          <w:szCs w:val="24"/>
        </w:rPr>
        <w:t>To assist with the preparation, maintenance and control of stocks of materials and resources.</w:t>
      </w:r>
    </w:p>
    <w:p w14:paraId="55C9CA4D" w14:textId="304DC76F" w:rsidR="006342D9" w:rsidRPr="00E77025" w:rsidRDefault="00FA165B" w:rsidP="00E428F5">
      <w:pPr>
        <w:pStyle w:val="ListParagraph"/>
        <w:numPr>
          <w:ilvl w:val="0"/>
          <w:numId w:val="16"/>
        </w:numPr>
        <w:spacing w:line="240" w:lineRule="auto"/>
        <w:rPr>
          <w:rFonts w:cstheme="minorHAnsi"/>
          <w:color w:val="7030A0"/>
          <w:sz w:val="24"/>
          <w:szCs w:val="24"/>
        </w:rPr>
      </w:pPr>
      <w:r w:rsidRPr="00E77025">
        <w:rPr>
          <w:rFonts w:cstheme="minorHAnsi"/>
          <w:color w:val="000000" w:themeColor="text1"/>
          <w:sz w:val="24"/>
          <w:szCs w:val="24"/>
        </w:rPr>
        <w:t>To liaise with SEN</w:t>
      </w:r>
      <w:r w:rsidR="0004028F" w:rsidRPr="00E77025">
        <w:rPr>
          <w:rFonts w:cstheme="minorHAnsi"/>
          <w:color w:val="000000" w:themeColor="text1"/>
          <w:sz w:val="24"/>
          <w:szCs w:val="24"/>
        </w:rPr>
        <w:t>D</w:t>
      </w:r>
      <w:r w:rsidRPr="00E77025">
        <w:rPr>
          <w:rFonts w:cstheme="minorHAnsi"/>
          <w:color w:val="000000" w:themeColor="text1"/>
          <w:sz w:val="24"/>
          <w:szCs w:val="24"/>
        </w:rPr>
        <w:t>CO as needed.</w:t>
      </w:r>
    </w:p>
    <w:p w14:paraId="1A2B3637" w14:textId="77777777" w:rsidR="00E77025" w:rsidRPr="00E77025" w:rsidRDefault="00E77025" w:rsidP="00E77025">
      <w:pPr>
        <w:pStyle w:val="ListParagraph"/>
        <w:spacing w:line="240" w:lineRule="auto"/>
        <w:rPr>
          <w:rFonts w:cstheme="minorHAnsi"/>
          <w:color w:val="7030A0"/>
          <w:sz w:val="24"/>
          <w:szCs w:val="24"/>
        </w:rPr>
      </w:pPr>
    </w:p>
    <w:p w14:paraId="2330C96C" w14:textId="77777777" w:rsidR="008251F7" w:rsidRDefault="008251F7" w:rsidP="00E428F5">
      <w:pPr>
        <w:spacing w:line="240" w:lineRule="auto"/>
        <w:rPr>
          <w:b/>
          <w:color w:val="7030A0"/>
          <w:sz w:val="24"/>
          <w:szCs w:val="24"/>
        </w:rPr>
      </w:pPr>
      <w:r>
        <w:rPr>
          <w:b/>
          <w:color w:val="7030A0"/>
          <w:sz w:val="24"/>
          <w:szCs w:val="24"/>
        </w:rPr>
        <w:t xml:space="preserve">Key Worker Responsibilities </w:t>
      </w:r>
    </w:p>
    <w:p w14:paraId="21ABF307" w14:textId="77777777" w:rsidR="008251F7" w:rsidRDefault="008251F7" w:rsidP="00E428F5">
      <w:pPr>
        <w:pStyle w:val="ListParagraph"/>
        <w:numPr>
          <w:ilvl w:val="0"/>
          <w:numId w:val="21"/>
        </w:numPr>
        <w:spacing w:line="240" w:lineRule="auto"/>
        <w:rPr>
          <w:b/>
          <w:color w:val="7030A0"/>
          <w:sz w:val="24"/>
          <w:szCs w:val="24"/>
        </w:rPr>
      </w:pPr>
      <w:r w:rsidRPr="00E77025">
        <w:rPr>
          <w:rFonts w:cstheme="minorHAnsi"/>
          <w:color w:val="000000" w:themeColor="text1"/>
          <w:sz w:val="24"/>
          <w:szCs w:val="24"/>
        </w:rPr>
        <w:t>To build a positive, professional relationship with the family of each child.</w:t>
      </w:r>
    </w:p>
    <w:p w14:paraId="386DC099" w14:textId="77777777" w:rsidR="0004028F" w:rsidRPr="00E77025" w:rsidRDefault="008251F7" w:rsidP="00E428F5">
      <w:pPr>
        <w:pStyle w:val="ListParagraph"/>
        <w:numPr>
          <w:ilvl w:val="0"/>
          <w:numId w:val="21"/>
        </w:numPr>
        <w:spacing w:line="240" w:lineRule="auto"/>
        <w:rPr>
          <w:rFonts w:cstheme="minorHAnsi"/>
          <w:color w:val="7030A0"/>
          <w:sz w:val="24"/>
          <w:szCs w:val="24"/>
        </w:rPr>
      </w:pPr>
      <w:r w:rsidRPr="00E77025">
        <w:rPr>
          <w:rFonts w:cstheme="minorHAnsi"/>
          <w:color w:val="000000" w:themeColor="text1"/>
          <w:sz w:val="24"/>
          <w:szCs w:val="24"/>
        </w:rPr>
        <w:t>To share information about the child’s progress, development and pastoral needs as required by the preschool.</w:t>
      </w:r>
    </w:p>
    <w:p w14:paraId="7E376BE8" w14:textId="22EB877D" w:rsidR="0079401A" w:rsidRPr="00E77025" w:rsidRDefault="0004028F" w:rsidP="00E428F5">
      <w:pPr>
        <w:pStyle w:val="ListParagraph"/>
        <w:numPr>
          <w:ilvl w:val="0"/>
          <w:numId w:val="21"/>
        </w:numPr>
        <w:spacing w:line="240" w:lineRule="auto"/>
        <w:rPr>
          <w:rFonts w:cstheme="minorHAnsi"/>
          <w:color w:val="7030A0"/>
          <w:sz w:val="24"/>
          <w:szCs w:val="24"/>
        </w:rPr>
      </w:pPr>
      <w:r w:rsidRPr="00E77025">
        <w:rPr>
          <w:rFonts w:cstheme="minorHAnsi"/>
          <w:color w:val="000000" w:themeColor="text1"/>
          <w:sz w:val="24"/>
          <w:szCs w:val="24"/>
        </w:rPr>
        <w:t>To liaise closely with parents/carers, informing them about the Pre-school and its curriculum, exchanging information about children’s progress and encouraging parents’ involvement.</w:t>
      </w:r>
    </w:p>
    <w:p w14:paraId="2F33A6B5" w14:textId="77777777" w:rsidR="0079401A" w:rsidRDefault="0079401A" w:rsidP="00E428F5">
      <w:pPr>
        <w:pStyle w:val="ListParagraph"/>
        <w:spacing w:line="240" w:lineRule="auto"/>
        <w:rPr>
          <w:rFonts w:cstheme="minorHAnsi"/>
          <w:color w:val="7030A0"/>
          <w:sz w:val="24"/>
          <w:szCs w:val="24"/>
        </w:rPr>
      </w:pPr>
    </w:p>
    <w:p w14:paraId="6C968E4F" w14:textId="4B340385" w:rsidR="00E77025" w:rsidRDefault="00E77025" w:rsidP="00E428F5">
      <w:pPr>
        <w:pStyle w:val="ListParagraph"/>
        <w:spacing w:line="240" w:lineRule="auto"/>
        <w:rPr>
          <w:rFonts w:cstheme="minorHAnsi"/>
          <w:color w:val="7030A0"/>
          <w:sz w:val="24"/>
          <w:szCs w:val="24"/>
        </w:rPr>
      </w:pPr>
    </w:p>
    <w:p w14:paraId="2577D318" w14:textId="77777777" w:rsidR="00E77025" w:rsidRPr="00E77025" w:rsidRDefault="00E77025" w:rsidP="00E428F5">
      <w:pPr>
        <w:pStyle w:val="ListParagraph"/>
        <w:spacing w:line="240" w:lineRule="auto"/>
        <w:rPr>
          <w:rFonts w:cstheme="minorHAnsi"/>
          <w:color w:val="7030A0"/>
          <w:sz w:val="24"/>
          <w:szCs w:val="24"/>
        </w:rPr>
      </w:pPr>
    </w:p>
    <w:p w14:paraId="212861C0" w14:textId="77777777" w:rsidR="005B3AE1" w:rsidRPr="00E77025" w:rsidRDefault="005B3AE1" w:rsidP="00E428F5">
      <w:pPr>
        <w:spacing w:line="240" w:lineRule="auto"/>
        <w:rPr>
          <w:rFonts w:cstheme="minorHAnsi"/>
          <w:b/>
          <w:color w:val="7030A0"/>
          <w:sz w:val="24"/>
          <w:szCs w:val="24"/>
        </w:rPr>
      </w:pPr>
      <w:r w:rsidRPr="00E77025">
        <w:rPr>
          <w:rFonts w:cstheme="minorHAnsi"/>
          <w:b/>
          <w:color w:val="7030A0"/>
          <w:sz w:val="24"/>
          <w:szCs w:val="24"/>
        </w:rPr>
        <w:lastRenderedPageBreak/>
        <w:t>Health and Safety</w:t>
      </w:r>
    </w:p>
    <w:p w14:paraId="253AB794" w14:textId="77777777" w:rsidR="00816FE2" w:rsidRPr="00E77025" w:rsidRDefault="00816FE2" w:rsidP="00E428F5">
      <w:pPr>
        <w:pStyle w:val="ListParagraph"/>
        <w:numPr>
          <w:ilvl w:val="0"/>
          <w:numId w:val="17"/>
        </w:numPr>
        <w:spacing w:line="240" w:lineRule="auto"/>
        <w:rPr>
          <w:rFonts w:cstheme="minorHAnsi"/>
          <w:color w:val="7030A0"/>
          <w:sz w:val="24"/>
          <w:szCs w:val="24"/>
        </w:rPr>
      </w:pPr>
      <w:r w:rsidRPr="00E77025">
        <w:rPr>
          <w:rFonts w:cstheme="minorHAnsi"/>
          <w:color w:val="000000" w:themeColor="text1"/>
          <w:sz w:val="24"/>
          <w:szCs w:val="24"/>
        </w:rPr>
        <w:t>To help ensure records are properly maintained and updated, e.g. daily attendance register, accident and incident book etc.</w:t>
      </w:r>
    </w:p>
    <w:p w14:paraId="58A15E6A" w14:textId="77777777" w:rsidR="005B3AE1" w:rsidRPr="00E77025" w:rsidRDefault="005B3AE1" w:rsidP="00E428F5">
      <w:pPr>
        <w:pStyle w:val="ListParagraph"/>
        <w:numPr>
          <w:ilvl w:val="0"/>
          <w:numId w:val="17"/>
        </w:numPr>
        <w:spacing w:line="240" w:lineRule="auto"/>
        <w:rPr>
          <w:rFonts w:cstheme="minorHAnsi"/>
          <w:color w:val="000000" w:themeColor="text1"/>
          <w:sz w:val="24"/>
          <w:szCs w:val="24"/>
        </w:rPr>
      </w:pPr>
      <w:r w:rsidRPr="00E77025">
        <w:rPr>
          <w:rFonts w:cstheme="minorHAnsi"/>
          <w:color w:val="000000" w:themeColor="text1"/>
          <w:sz w:val="24"/>
          <w:szCs w:val="24"/>
        </w:rPr>
        <w:t>To ensure that the welfare and safety of children is promoted with the setting and that any child protection</w:t>
      </w:r>
      <w:r w:rsidR="00624794" w:rsidRPr="00E77025">
        <w:rPr>
          <w:rFonts w:cstheme="minorHAnsi"/>
          <w:color w:val="000000" w:themeColor="text1"/>
          <w:sz w:val="24"/>
          <w:szCs w:val="24"/>
        </w:rPr>
        <w:t>/ safe guarding</w:t>
      </w:r>
      <w:r w:rsidRPr="00E77025">
        <w:rPr>
          <w:rFonts w:cstheme="minorHAnsi"/>
          <w:color w:val="000000" w:themeColor="text1"/>
          <w:sz w:val="24"/>
          <w:szCs w:val="24"/>
        </w:rPr>
        <w:t xml:space="preserve"> concerns are always appropriately acted upon immediately</w:t>
      </w:r>
      <w:r w:rsidR="00FA165B" w:rsidRPr="00E77025">
        <w:rPr>
          <w:rFonts w:cstheme="minorHAnsi"/>
          <w:color w:val="000000" w:themeColor="text1"/>
          <w:sz w:val="24"/>
          <w:szCs w:val="24"/>
        </w:rPr>
        <w:t>.</w:t>
      </w:r>
    </w:p>
    <w:p w14:paraId="41AFE472" w14:textId="77777777" w:rsidR="00F63B68" w:rsidRPr="00E77025" w:rsidRDefault="00F63B68" w:rsidP="00E428F5">
      <w:pPr>
        <w:pStyle w:val="ListParagraph"/>
        <w:numPr>
          <w:ilvl w:val="0"/>
          <w:numId w:val="17"/>
        </w:numPr>
        <w:spacing w:after="200" w:line="240" w:lineRule="auto"/>
        <w:rPr>
          <w:rFonts w:cstheme="minorHAnsi"/>
          <w:color w:val="000000" w:themeColor="text1"/>
          <w:sz w:val="24"/>
          <w:szCs w:val="24"/>
        </w:rPr>
      </w:pPr>
      <w:r w:rsidRPr="00E77025">
        <w:rPr>
          <w:rFonts w:cstheme="minorHAnsi"/>
          <w:color w:val="000000" w:themeColor="text1"/>
          <w:sz w:val="24"/>
          <w:szCs w:val="24"/>
        </w:rPr>
        <w:t>Maintain the highest level of cleanliness and hygiene in all Pre-school areas.</w:t>
      </w:r>
    </w:p>
    <w:p w14:paraId="13DBBE63" w14:textId="77777777" w:rsidR="00F63B68" w:rsidRPr="00E77025" w:rsidRDefault="00F63B68" w:rsidP="00E428F5">
      <w:pPr>
        <w:pStyle w:val="ListParagraph"/>
        <w:numPr>
          <w:ilvl w:val="0"/>
          <w:numId w:val="17"/>
        </w:numPr>
        <w:spacing w:after="200" w:line="240" w:lineRule="auto"/>
        <w:rPr>
          <w:rFonts w:cstheme="minorHAnsi"/>
          <w:color w:val="000000" w:themeColor="text1"/>
          <w:sz w:val="24"/>
          <w:szCs w:val="24"/>
        </w:rPr>
      </w:pPr>
      <w:r w:rsidRPr="00E77025">
        <w:rPr>
          <w:rFonts w:cstheme="minorHAnsi"/>
          <w:color w:val="000000" w:themeColor="text1"/>
          <w:sz w:val="24"/>
          <w:szCs w:val="24"/>
        </w:rPr>
        <w:t xml:space="preserve">Take shared responsibility for the care, maintenance and security of all equipment and toys within the Pre-school. </w:t>
      </w:r>
    </w:p>
    <w:p w14:paraId="70238EB0" w14:textId="77777777" w:rsidR="00FA165B" w:rsidRPr="00E77025" w:rsidRDefault="00FA165B" w:rsidP="00E428F5">
      <w:pPr>
        <w:pStyle w:val="ListParagraph"/>
        <w:numPr>
          <w:ilvl w:val="0"/>
          <w:numId w:val="17"/>
        </w:numPr>
        <w:spacing w:line="240" w:lineRule="auto"/>
        <w:rPr>
          <w:rFonts w:cstheme="minorHAnsi"/>
          <w:color w:val="7030A0"/>
          <w:sz w:val="24"/>
          <w:szCs w:val="24"/>
        </w:rPr>
      </w:pPr>
      <w:r w:rsidRPr="00E77025">
        <w:rPr>
          <w:rFonts w:cstheme="minorHAnsi"/>
          <w:color w:val="000000" w:themeColor="text1"/>
          <w:sz w:val="24"/>
          <w:szCs w:val="24"/>
        </w:rPr>
        <w:t>To contribute to and to</w:t>
      </w:r>
      <w:r w:rsidR="00816FE2" w:rsidRPr="00E77025">
        <w:rPr>
          <w:rFonts w:cstheme="minorHAnsi"/>
          <w:color w:val="000000" w:themeColor="text1"/>
          <w:sz w:val="24"/>
          <w:szCs w:val="24"/>
        </w:rPr>
        <w:t xml:space="preserve"> help implement all P</w:t>
      </w:r>
      <w:r w:rsidRPr="00E77025">
        <w:rPr>
          <w:rFonts w:cstheme="minorHAnsi"/>
          <w:color w:val="000000" w:themeColor="text1"/>
          <w:sz w:val="24"/>
          <w:szCs w:val="24"/>
        </w:rPr>
        <w:t>re-school policies and procedures, e.g. register and signing out procedures, child protection, health and safety, confidentiality, food safety, setting hygiene etc.</w:t>
      </w:r>
    </w:p>
    <w:p w14:paraId="1F25F505" w14:textId="77777777" w:rsidR="005B3AE1" w:rsidRPr="00E77025" w:rsidRDefault="00816FE2" w:rsidP="00E428F5">
      <w:pPr>
        <w:pStyle w:val="ListParagraph"/>
        <w:numPr>
          <w:ilvl w:val="0"/>
          <w:numId w:val="17"/>
        </w:numPr>
        <w:spacing w:line="240" w:lineRule="auto"/>
        <w:rPr>
          <w:rFonts w:cstheme="minorHAnsi"/>
          <w:color w:val="7030A0"/>
          <w:sz w:val="24"/>
          <w:szCs w:val="24"/>
        </w:rPr>
      </w:pPr>
      <w:r w:rsidRPr="00E77025">
        <w:rPr>
          <w:rFonts w:cstheme="minorHAnsi"/>
          <w:color w:val="000000" w:themeColor="text1"/>
          <w:sz w:val="24"/>
          <w:szCs w:val="24"/>
        </w:rPr>
        <w:t>To help ensure that the P</w:t>
      </w:r>
      <w:r w:rsidR="007F5395" w:rsidRPr="00E77025">
        <w:rPr>
          <w:rFonts w:cstheme="minorHAnsi"/>
          <w:color w:val="000000" w:themeColor="text1"/>
          <w:sz w:val="24"/>
          <w:szCs w:val="24"/>
        </w:rPr>
        <w:t>re-school is a safe environment for children, staff and others, that equipment is safe, standards of hygiene are high and safety procedures are implemented at all times</w:t>
      </w:r>
      <w:r w:rsidR="005B3AE1" w:rsidRPr="00E77025">
        <w:rPr>
          <w:rFonts w:cstheme="minorHAnsi"/>
          <w:color w:val="000000" w:themeColor="text1"/>
          <w:sz w:val="24"/>
          <w:szCs w:val="24"/>
        </w:rPr>
        <w:t>.</w:t>
      </w:r>
    </w:p>
    <w:p w14:paraId="227F8850" w14:textId="77777777" w:rsidR="00E77025" w:rsidRPr="00E77025" w:rsidRDefault="00E77025" w:rsidP="00E77025">
      <w:pPr>
        <w:pStyle w:val="ListParagraph"/>
        <w:spacing w:line="240" w:lineRule="auto"/>
        <w:ind w:left="1080"/>
        <w:rPr>
          <w:rFonts w:cstheme="minorHAnsi"/>
          <w:color w:val="7030A0"/>
          <w:sz w:val="24"/>
          <w:szCs w:val="24"/>
        </w:rPr>
      </w:pPr>
    </w:p>
    <w:p w14:paraId="276E1F8E" w14:textId="77777777" w:rsidR="00FA165B" w:rsidRPr="00E77025" w:rsidRDefault="00FA165B" w:rsidP="00E428F5">
      <w:pPr>
        <w:spacing w:line="240" w:lineRule="auto"/>
        <w:rPr>
          <w:rFonts w:cstheme="minorHAnsi"/>
          <w:b/>
          <w:color w:val="7030A0"/>
          <w:sz w:val="24"/>
          <w:szCs w:val="24"/>
        </w:rPr>
      </w:pPr>
      <w:r w:rsidRPr="00E77025">
        <w:rPr>
          <w:rFonts w:cstheme="minorHAnsi"/>
          <w:b/>
          <w:color w:val="7030A0"/>
          <w:sz w:val="24"/>
          <w:szCs w:val="24"/>
        </w:rPr>
        <w:t>General</w:t>
      </w:r>
    </w:p>
    <w:p w14:paraId="3FAD05FF" w14:textId="77777777" w:rsidR="000069C8" w:rsidRDefault="000069C8" w:rsidP="00E428F5">
      <w:pPr>
        <w:pStyle w:val="ListParagraph"/>
        <w:numPr>
          <w:ilvl w:val="0"/>
          <w:numId w:val="20"/>
        </w:numPr>
        <w:spacing w:line="240" w:lineRule="auto"/>
        <w:rPr>
          <w:sz w:val="24"/>
          <w:szCs w:val="24"/>
        </w:rPr>
      </w:pPr>
      <w:r>
        <w:rPr>
          <w:sz w:val="24"/>
          <w:szCs w:val="24"/>
        </w:rPr>
        <w:t>To undertake certain domestic jobs within the nursery, e.g. cleansing of equipment and ensuring the nursery is kept clean and tidy.</w:t>
      </w:r>
    </w:p>
    <w:p w14:paraId="46BD58BC" w14:textId="3D72936A" w:rsidR="00FA165B" w:rsidRPr="00E77025" w:rsidRDefault="00FA165B" w:rsidP="00E428F5">
      <w:pPr>
        <w:pStyle w:val="ListParagraph"/>
        <w:numPr>
          <w:ilvl w:val="0"/>
          <w:numId w:val="20"/>
        </w:numPr>
        <w:spacing w:line="240" w:lineRule="auto"/>
        <w:rPr>
          <w:rFonts w:cstheme="minorHAnsi"/>
          <w:color w:val="7030A0"/>
          <w:sz w:val="24"/>
          <w:szCs w:val="24"/>
        </w:rPr>
      </w:pPr>
      <w:r w:rsidRPr="00E77025">
        <w:rPr>
          <w:rFonts w:cstheme="minorHAnsi"/>
          <w:color w:val="000000" w:themeColor="text1"/>
          <w:sz w:val="24"/>
          <w:szCs w:val="24"/>
        </w:rPr>
        <w:t>To work as a team to help implement any recommendations made following regulatory inspections</w:t>
      </w:r>
      <w:r w:rsidR="00BB75CE" w:rsidRPr="00E77025">
        <w:rPr>
          <w:rFonts w:cstheme="minorHAnsi"/>
          <w:color w:val="000000" w:themeColor="text1"/>
          <w:sz w:val="24"/>
          <w:szCs w:val="24"/>
        </w:rPr>
        <w:t>, internal and external monitoring</w:t>
      </w:r>
      <w:r w:rsidRPr="00E77025">
        <w:rPr>
          <w:rFonts w:cstheme="minorHAnsi"/>
          <w:color w:val="000000" w:themeColor="text1"/>
          <w:sz w:val="24"/>
          <w:szCs w:val="24"/>
        </w:rPr>
        <w:t xml:space="preserve">. </w:t>
      </w:r>
    </w:p>
    <w:p w14:paraId="69020F71" w14:textId="647B7B72" w:rsidR="00773531" w:rsidRPr="00E77025" w:rsidRDefault="00773531" w:rsidP="00E428F5">
      <w:pPr>
        <w:pStyle w:val="ListParagraph"/>
        <w:numPr>
          <w:ilvl w:val="0"/>
          <w:numId w:val="20"/>
        </w:numPr>
        <w:spacing w:line="240" w:lineRule="auto"/>
        <w:rPr>
          <w:rFonts w:cstheme="minorHAnsi"/>
          <w:color w:val="7030A0"/>
          <w:sz w:val="24"/>
          <w:szCs w:val="24"/>
        </w:rPr>
      </w:pPr>
      <w:r w:rsidRPr="00E77025">
        <w:rPr>
          <w:rFonts w:cstheme="minorHAnsi"/>
          <w:color w:val="000000" w:themeColor="text1"/>
          <w:sz w:val="24"/>
          <w:szCs w:val="24"/>
        </w:rPr>
        <w:t>To help Pre</w:t>
      </w:r>
      <w:r w:rsidR="00AD638C" w:rsidRPr="00E77025">
        <w:rPr>
          <w:rFonts w:cstheme="minorHAnsi"/>
          <w:color w:val="000000" w:themeColor="text1"/>
          <w:sz w:val="24"/>
          <w:szCs w:val="24"/>
        </w:rPr>
        <w:t>-</w:t>
      </w:r>
      <w:r w:rsidRPr="00E77025">
        <w:rPr>
          <w:rFonts w:cstheme="minorHAnsi"/>
          <w:color w:val="000000" w:themeColor="text1"/>
          <w:sz w:val="24"/>
          <w:szCs w:val="24"/>
        </w:rPr>
        <w:t xml:space="preserve">school </w:t>
      </w:r>
      <w:r w:rsidR="0079401A" w:rsidRPr="00E77025">
        <w:rPr>
          <w:rFonts w:cstheme="minorHAnsi"/>
          <w:color w:val="000000" w:themeColor="text1"/>
          <w:sz w:val="24"/>
          <w:szCs w:val="24"/>
        </w:rPr>
        <w:t>Supervisor</w:t>
      </w:r>
      <w:r w:rsidRPr="00E77025">
        <w:rPr>
          <w:rFonts w:cstheme="minorHAnsi"/>
          <w:color w:val="000000" w:themeColor="text1"/>
          <w:sz w:val="24"/>
          <w:szCs w:val="24"/>
        </w:rPr>
        <w:t xml:space="preserve"> and work as a team to ensure that accurate and up-to-date record keeping systems are kept e.g. children’s records of progress and any behavioural and development reports, any safeguarding issues and health and safety issues.</w:t>
      </w:r>
    </w:p>
    <w:p w14:paraId="11FF2348" w14:textId="77777777" w:rsidR="00880D32" w:rsidRDefault="00880D32" w:rsidP="00E428F5">
      <w:pPr>
        <w:pStyle w:val="ListParagraph"/>
        <w:numPr>
          <w:ilvl w:val="0"/>
          <w:numId w:val="20"/>
        </w:numPr>
        <w:spacing w:after="0" w:line="240" w:lineRule="auto"/>
        <w:rPr>
          <w:b/>
          <w:lang w:eastAsia="en-GB"/>
        </w:rPr>
      </w:pPr>
      <w:r>
        <w:rPr>
          <w:lang w:eastAsia="en-GB"/>
        </w:rPr>
        <w:t xml:space="preserve">To undertake duties as timetabled, which may include before and after school, break and lunchtime </w:t>
      </w:r>
    </w:p>
    <w:p w14:paraId="6899FE5C" w14:textId="6858CDCB" w:rsidR="00880D32" w:rsidRPr="00880D32" w:rsidRDefault="00880D32" w:rsidP="00E428F5">
      <w:pPr>
        <w:pStyle w:val="ListParagraph"/>
        <w:numPr>
          <w:ilvl w:val="0"/>
          <w:numId w:val="20"/>
        </w:numPr>
        <w:spacing w:after="0" w:line="240" w:lineRule="auto"/>
        <w:rPr>
          <w:b/>
          <w:lang w:eastAsia="en-GB"/>
        </w:rPr>
      </w:pPr>
      <w:r>
        <w:rPr>
          <w:lang w:eastAsia="en-GB"/>
        </w:rPr>
        <w:t xml:space="preserve">To work within our Extended School provision as timetabled. </w:t>
      </w:r>
    </w:p>
    <w:p w14:paraId="0F175884" w14:textId="77777777" w:rsidR="006342D9" w:rsidRPr="00E77025" w:rsidRDefault="006342D9" w:rsidP="00E428F5">
      <w:pPr>
        <w:pStyle w:val="ListParagraph"/>
        <w:numPr>
          <w:ilvl w:val="0"/>
          <w:numId w:val="20"/>
        </w:numPr>
        <w:spacing w:line="240" w:lineRule="auto"/>
        <w:rPr>
          <w:rFonts w:cstheme="minorHAnsi"/>
          <w:color w:val="7030A0"/>
          <w:sz w:val="24"/>
          <w:szCs w:val="24"/>
        </w:rPr>
      </w:pPr>
      <w:r w:rsidRPr="006342D9">
        <w:rPr>
          <w:sz w:val="24"/>
          <w:szCs w:val="24"/>
        </w:rPr>
        <w:t>To give support to other personnel within the Pre-school</w:t>
      </w:r>
    </w:p>
    <w:p w14:paraId="0DAB7A1A" w14:textId="77777777" w:rsidR="00131678" w:rsidRPr="00E77025" w:rsidRDefault="00624794" w:rsidP="00E428F5">
      <w:pPr>
        <w:pStyle w:val="ListParagraph"/>
        <w:numPr>
          <w:ilvl w:val="0"/>
          <w:numId w:val="20"/>
        </w:numPr>
        <w:spacing w:line="240" w:lineRule="auto"/>
        <w:rPr>
          <w:rFonts w:cstheme="minorHAnsi"/>
          <w:color w:val="7030A0"/>
          <w:sz w:val="24"/>
          <w:szCs w:val="24"/>
        </w:rPr>
      </w:pPr>
      <w:r w:rsidRPr="00E77025">
        <w:rPr>
          <w:rFonts w:cstheme="minorHAnsi"/>
          <w:color w:val="000000" w:themeColor="text1"/>
          <w:sz w:val="24"/>
          <w:szCs w:val="24"/>
        </w:rPr>
        <w:t>Work requires bending, kneeling and crouching for periods of time and may also involve lifting or holding children during planned activities, and changing nappies/toileting duties.</w:t>
      </w:r>
    </w:p>
    <w:p w14:paraId="0677E920" w14:textId="77777777" w:rsidR="00C17235" w:rsidRPr="00E77025" w:rsidRDefault="00773531" w:rsidP="00E428F5">
      <w:pPr>
        <w:pStyle w:val="ListParagraph"/>
        <w:numPr>
          <w:ilvl w:val="0"/>
          <w:numId w:val="20"/>
        </w:numPr>
        <w:spacing w:line="240" w:lineRule="auto"/>
        <w:rPr>
          <w:rFonts w:cstheme="minorHAnsi"/>
          <w:color w:val="7030A0"/>
          <w:sz w:val="24"/>
          <w:szCs w:val="24"/>
        </w:rPr>
      </w:pPr>
      <w:r w:rsidRPr="00E77025">
        <w:rPr>
          <w:rFonts w:cstheme="minorHAnsi"/>
          <w:color w:val="000000" w:themeColor="text1"/>
          <w:sz w:val="24"/>
          <w:szCs w:val="24"/>
        </w:rPr>
        <w:t>To attend all out of working hours’ activities e.g. training, staff meetings, parents’ evenings, open days and other celebrations.</w:t>
      </w:r>
    </w:p>
    <w:p w14:paraId="41373483" w14:textId="65DEB361" w:rsidR="00B42D23" w:rsidRPr="00E77025" w:rsidRDefault="00B42D23" w:rsidP="00E428F5">
      <w:pPr>
        <w:pStyle w:val="ListParagraph"/>
        <w:numPr>
          <w:ilvl w:val="0"/>
          <w:numId w:val="20"/>
        </w:numPr>
        <w:spacing w:after="0" w:line="240" w:lineRule="auto"/>
        <w:rPr>
          <w:rFonts w:cstheme="minorHAnsi"/>
          <w:sz w:val="24"/>
          <w:szCs w:val="24"/>
        </w:rPr>
      </w:pPr>
      <w:r w:rsidRPr="00E77025">
        <w:rPr>
          <w:rFonts w:cstheme="minorHAnsi"/>
          <w:sz w:val="24"/>
          <w:szCs w:val="24"/>
        </w:rPr>
        <w:t>To participate in the performance and development review process, taking personal responsibility for identification of learning, development and training oppor</w:t>
      </w:r>
      <w:r w:rsidR="000069C8" w:rsidRPr="00E77025">
        <w:rPr>
          <w:rFonts w:cstheme="minorHAnsi"/>
          <w:sz w:val="24"/>
          <w:szCs w:val="24"/>
        </w:rPr>
        <w:t>tunities in discussion with Preschool</w:t>
      </w:r>
      <w:r w:rsidRPr="00E77025">
        <w:rPr>
          <w:rFonts w:cstheme="minorHAnsi"/>
          <w:sz w:val="24"/>
          <w:szCs w:val="24"/>
        </w:rPr>
        <w:t xml:space="preserve"> </w:t>
      </w:r>
      <w:r w:rsidR="0079401A" w:rsidRPr="00E77025">
        <w:rPr>
          <w:rFonts w:cstheme="minorHAnsi"/>
          <w:sz w:val="24"/>
          <w:szCs w:val="24"/>
        </w:rPr>
        <w:t>Supervisor</w:t>
      </w:r>
      <w:r w:rsidRPr="00E77025">
        <w:rPr>
          <w:rFonts w:cstheme="minorHAnsi"/>
          <w:sz w:val="24"/>
          <w:szCs w:val="24"/>
        </w:rPr>
        <w:t>.</w:t>
      </w:r>
    </w:p>
    <w:p w14:paraId="2B9479F7" w14:textId="251D8EFD" w:rsidR="00750140" w:rsidRPr="00E77025" w:rsidRDefault="00750140" w:rsidP="00750140">
      <w:pPr>
        <w:pStyle w:val="ListParagraph"/>
        <w:numPr>
          <w:ilvl w:val="0"/>
          <w:numId w:val="20"/>
        </w:numPr>
        <w:spacing w:line="240" w:lineRule="auto"/>
        <w:jc w:val="both"/>
        <w:rPr>
          <w:rFonts w:cstheme="minorHAnsi"/>
          <w:sz w:val="24"/>
          <w:szCs w:val="24"/>
        </w:rPr>
      </w:pPr>
      <w:r w:rsidRPr="00E77025">
        <w:rPr>
          <w:rFonts w:cstheme="minorHAnsi"/>
          <w:sz w:val="24"/>
          <w:szCs w:val="24"/>
        </w:rPr>
        <w:t xml:space="preserve">This job is intended to be based mainly at Bray Preschool site but may also involve work at Braywick Court School, and occasionally other BPET schools and nurseries as required. </w:t>
      </w:r>
    </w:p>
    <w:p w14:paraId="7DE64ECB" w14:textId="7AC4B082" w:rsidR="00131678" w:rsidRPr="00E77025" w:rsidRDefault="00131678" w:rsidP="00E428F5">
      <w:pPr>
        <w:pStyle w:val="ListParagraph"/>
        <w:numPr>
          <w:ilvl w:val="0"/>
          <w:numId w:val="20"/>
        </w:numPr>
        <w:spacing w:after="0" w:line="240" w:lineRule="auto"/>
        <w:rPr>
          <w:rFonts w:cstheme="minorHAnsi"/>
          <w:sz w:val="24"/>
          <w:szCs w:val="24"/>
        </w:rPr>
      </w:pPr>
      <w:r w:rsidRPr="00E77025">
        <w:rPr>
          <w:rFonts w:cstheme="minorHAnsi"/>
          <w:color w:val="000000" w:themeColor="text1"/>
          <w:sz w:val="24"/>
          <w:szCs w:val="24"/>
        </w:rPr>
        <w:t xml:space="preserve">To undertake any other reasonable duties as directed by the Preschool </w:t>
      </w:r>
      <w:r w:rsidR="0079401A" w:rsidRPr="00E77025">
        <w:rPr>
          <w:rFonts w:cstheme="minorHAnsi"/>
          <w:color w:val="000000" w:themeColor="text1"/>
          <w:sz w:val="24"/>
          <w:szCs w:val="24"/>
        </w:rPr>
        <w:t>Supervisor</w:t>
      </w:r>
      <w:r w:rsidRPr="00E77025">
        <w:rPr>
          <w:rFonts w:cstheme="minorHAnsi"/>
          <w:color w:val="000000" w:themeColor="text1"/>
          <w:sz w:val="24"/>
          <w:szCs w:val="24"/>
        </w:rPr>
        <w:t>.</w:t>
      </w:r>
    </w:p>
    <w:p w14:paraId="0769AD59" w14:textId="77777777" w:rsidR="00613BA5" w:rsidRPr="00E77025" w:rsidRDefault="00613BA5" w:rsidP="00E428F5">
      <w:pPr>
        <w:pStyle w:val="ListParagraph"/>
        <w:spacing w:after="0" w:line="240" w:lineRule="auto"/>
        <w:rPr>
          <w:rFonts w:cstheme="minorHAnsi"/>
          <w:sz w:val="24"/>
          <w:szCs w:val="24"/>
        </w:rPr>
      </w:pPr>
    </w:p>
    <w:p w14:paraId="7C2BDC83" w14:textId="77777777" w:rsidR="00C17235" w:rsidRDefault="00C17235" w:rsidP="00E428F5">
      <w:pPr>
        <w:spacing w:line="240" w:lineRule="auto"/>
        <w:rPr>
          <w:rFonts w:cstheme="minorHAnsi"/>
          <w:color w:val="7030A0"/>
          <w:sz w:val="24"/>
          <w:szCs w:val="24"/>
        </w:rPr>
      </w:pPr>
    </w:p>
    <w:p w14:paraId="50914194" w14:textId="77777777" w:rsidR="00E77025" w:rsidRPr="00E77025" w:rsidRDefault="00E77025" w:rsidP="00E428F5">
      <w:pPr>
        <w:spacing w:line="240" w:lineRule="auto"/>
        <w:rPr>
          <w:rFonts w:cstheme="minorHAnsi"/>
          <w:color w:val="7030A0"/>
          <w:sz w:val="24"/>
          <w:szCs w:val="24"/>
        </w:rPr>
      </w:pPr>
      <w:bookmarkStart w:id="0" w:name="_GoBack"/>
      <w:bookmarkEnd w:id="0"/>
    </w:p>
    <w:p w14:paraId="39B77BBC" w14:textId="77777777" w:rsidR="00D25E4F" w:rsidRPr="00E77025" w:rsidRDefault="00D25E4F" w:rsidP="00E428F5">
      <w:pPr>
        <w:spacing w:line="240" w:lineRule="auto"/>
        <w:jc w:val="both"/>
        <w:rPr>
          <w:rFonts w:cstheme="minorHAnsi"/>
          <w:b/>
          <w:color w:val="000000" w:themeColor="text1"/>
          <w:sz w:val="28"/>
          <w:szCs w:val="24"/>
        </w:rPr>
      </w:pPr>
      <w:r w:rsidRPr="00E77025">
        <w:rPr>
          <w:rFonts w:cstheme="minorHAnsi"/>
          <w:b/>
          <w:color w:val="7030A0"/>
          <w:sz w:val="28"/>
          <w:szCs w:val="24"/>
        </w:rPr>
        <w:lastRenderedPageBreak/>
        <w:t>PERSON SPECIFICATION</w:t>
      </w:r>
    </w:p>
    <w:p w14:paraId="4F12B5BC" w14:textId="77777777" w:rsidR="00D25E4F" w:rsidRPr="00E77025" w:rsidRDefault="00D25E4F" w:rsidP="00E428F5">
      <w:pPr>
        <w:spacing w:line="240" w:lineRule="auto"/>
        <w:rPr>
          <w:rFonts w:cstheme="minorHAnsi"/>
          <w:b/>
          <w:color w:val="0070C0"/>
          <w:sz w:val="28"/>
          <w:szCs w:val="24"/>
        </w:rPr>
      </w:pPr>
      <w:r w:rsidRPr="00E77025">
        <w:rPr>
          <w:rFonts w:cstheme="minorHAnsi"/>
          <w:b/>
          <w:color w:val="0070C0"/>
          <w:sz w:val="28"/>
          <w:szCs w:val="24"/>
        </w:rPr>
        <w:t>Essential Criteria</w:t>
      </w:r>
    </w:p>
    <w:p w14:paraId="1BD2D05B" w14:textId="77777777" w:rsidR="00D25E4F" w:rsidRPr="00E77025" w:rsidRDefault="00D25E4F" w:rsidP="00E428F5">
      <w:pPr>
        <w:spacing w:line="240" w:lineRule="auto"/>
        <w:rPr>
          <w:rFonts w:cstheme="minorHAnsi"/>
          <w:b/>
          <w:color w:val="7030A0"/>
          <w:sz w:val="24"/>
          <w:szCs w:val="24"/>
        </w:rPr>
      </w:pPr>
      <w:r w:rsidRPr="00E77025">
        <w:rPr>
          <w:rFonts w:cstheme="minorHAnsi"/>
          <w:b/>
          <w:color w:val="7030A0"/>
          <w:sz w:val="24"/>
          <w:szCs w:val="24"/>
        </w:rPr>
        <w:t>Education &amp; Qualifications</w:t>
      </w:r>
    </w:p>
    <w:p w14:paraId="018FEB7C" w14:textId="77777777" w:rsidR="00D25E4F" w:rsidRPr="00E77025" w:rsidRDefault="00EB4EBE"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NNEB, CACHE Level 3, NVQ L</w:t>
      </w:r>
      <w:r w:rsidR="00D25E4F" w:rsidRPr="00E77025">
        <w:rPr>
          <w:rFonts w:cstheme="minorHAnsi"/>
          <w:sz w:val="24"/>
          <w:szCs w:val="24"/>
        </w:rPr>
        <w:t>evel 3 or equivalent</w:t>
      </w:r>
    </w:p>
    <w:p w14:paraId="09499EE9" w14:textId="77777777" w:rsidR="0008579E" w:rsidRPr="00E77025" w:rsidRDefault="0008579E" w:rsidP="00E428F5">
      <w:pPr>
        <w:pStyle w:val="ListParagraph"/>
        <w:numPr>
          <w:ilvl w:val="0"/>
          <w:numId w:val="9"/>
        </w:numPr>
        <w:spacing w:line="240" w:lineRule="auto"/>
        <w:rPr>
          <w:rFonts w:cstheme="minorHAnsi"/>
          <w:color w:val="7030A0"/>
          <w:sz w:val="24"/>
          <w:szCs w:val="24"/>
        </w:rPr>
      </w:pPr>
      <w:r w:rsidRPr="00E77025">
        <w:rPr>
          <w:rFonts w:cstheme="minorHAnsi"/>
          <w:color w:val="000000" w:themeColor="text1"/>
          <w:sz w:val="24"/>
          <w:szCs w:val="24"/>
        </w:rPr>
        <w:t>GCSE English and maths grade C or above</w:t>
      </w:r>
    </w:p>
    <w:p w14:paraId="68620039"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2-3 years' post-qualification experience</w:t>
      </w:r>
    </w:p>
    <w:p w14:paraId="12AF7D2A"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Sound understanding of early childhood development and learning</w:t>
      </w:r>
    </w:p>
    <w:p w14:paraId="71616602"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Paediatric First Aid &amp; Food Hygiene Training</w:t>
      </w:r>
    </w:p>
    <w:p w14:paraId="40934BF2"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Understanding of EYFS framework</w:t>
      </w:r>
    </w:p>
    <w:p w14:paraId="6DD54812"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A solid understanding of Child Protection / Safeguarding issues and procedures.</w:t>
      </w:r>
    </w:p>
    <w:p w14:paraId="2A3ACD7B"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Understanding of relevant polices/codes of practice and awareness of relevant legislation.</w:t>
      </w:r>
    </w:p>
    <w:p w14:paraId="2CE9B3BD"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Good working knowledge of Ofsted standards and requirements</w:t>
      </w:r>
    </w:p>
    <w:p w14:paraId="1CA11B26" w14:textId="1382F93E" w:rsidR="00EB4EBE" w:rsidRPr="00E77025" w:rsidRDefault="00EB4EBE"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 xml:space="preserve">Enhanced </w:t>
      </w:r>
      <w:r w:rsidR="00007C59" w:rsidRPr="00E77025">
        <w:rPr>
          <w:rFonts w:cstheme="minorHAnsi"/>
          <w:sz w:val="24"/>
          <w:szCs w:val="24"/>
        </w:rPr>
        <w:t xml:space="preserve">DBS </w:t>
      </w:r>
      <w:r w:rsidRPr="00E77025">
        <w:rPr>
          <w:rFonts w:cstheme="minorHAnsi"/>
          <w:sz w:val="24"/>
          <w:szCs w:val="24"/>
        </w:rPr>
        <w:t>Check</w:t>
      </w:r>
    </w:p>
    <w:p w14:paraId="6B9B5133" w14:textId="77777777" w:rsidR="00D25E4F" w:rsidRPr="00E77025" w:rsidRDefault="00D25E4F" w:rsidP="00E428F5">
      <w:pPr>
        <w:spacing w:line="240" w:lineRule="auto"/>
        <w:jc w:val="both"/>
        <w:rPr>
          <w:rFonts w:cstheme="minorHAnsi"/>
          <w:b/>
          <w:color w:val="7030A0"/>
          <w:sz w:val="24"/>
          <w:szCs w:val="24"/>
        </w:rPr>
      </w:pPr>
      <w:r w:rsidRPr="00E77025">
        <w:rPr>
          <w:rFonts w:cstheme="minorHAnsi"/>
          <w:b/>
          <w:color w:val="7030A0"/>
          <w:sz w:val="24"/>
          <w:szCs w:val="24"/>
        </w:rPr>
        <w:t>Experience/ Knowledge</w:t>
      </w:r>
    </w:p>
    <w:p w14:paraId="40870DE9"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color w:val="000000" w:themeColor="text1"/>
          <w:sz w:val="24"/>
          <w:szCs w:val="24"/>
        </w:rPr>
        <w:t>Excellent working knowledge of the Early Years Foundation Stage and current Ofsted statutory guidance.</w:t>
      </w:r>
    </w:p>
    <w:p w14:paraId="182D6B34"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Experience of working with or caring for children ideally in a variety of early years</w:t>
      </w:r>
      <w:r w:rsidR="00EB4EBE" w:rsidRPr="00E77025">
        <w:rPr>
          <w:rFonts w:cstheme="minorHAnsi"/>
          <w:sz w:val="24"/>
          <w:szCs w:val="24"/>
        </w:rPr>
        <w:t>’</w:t>
      </w:r>
      <w:r w:rsidRPr="00E77025">
        <w:rPr>
          <w:rFonts w:cstheme="minorHAnsi"/>
          <w:sz w:val="24"/>
          <w:szCs w:val="24"/>
        </w:rPr>
        <w:t xml:space="preserve"> settings. </w:t>
      </w:r>
    </w:p>
    <w:p w14:paraId="21766F47"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 xml:space="preserve"> Recent relevant experience of working in an integrated care and education setting with a 2 – 5 years’ provision. </w:t>
      </w:r>
    </w:p>
    <w:p w14:paraId="5797B1E9"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Experience of working as a key worker for a group of children and their families.</w:t>
      </w:r>
    </w:p>
    <w:p w14:paraId="71911D8B"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Knowledge and proven practical experience of implementing good quality learning opportunities.</w:t>
      </w:r>
    </w:p>
    <w:p w14:paraId="67275EE5"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Commitment to equal opportunities and understanding of religious and cultural diversity.</w:t>
      </w:r>
    </w:p>
    <w:p w14:paraId="6C706BB4" w14:textId="77777777" w:rsidR="00D25E4F" w:rsidRPr="00E77025" w:rsidRDefault="00D25E4F" w:rsidP="00E428F5">
      <w:pPr>
        <w:spacing w:line="240" w:lineRule="auto"/>
        <w:jc w:val="both"/>
        <w:rPr>
          <w:rFonts w:cstheme="minorHAnsi"/>
          <w:b/>
          <w:color w:val="7030A0"/>
          <w:sz w:val="24"/>
          <w:szCs w:val="24"/>
        </w:rPr>
      </w:pPr>
      <w:r w:rsidRPr="00E77025">
        <w:rPr>
          <w:rFonts w:cstheme="minorHAnsi"/>
          <w:b/>
          <w:color w:val="7030A0"/>
          <w:sz w:val="24"/>
          <w:szCs w:val="24"/>
        </w:rPr>
        <w:t>Skills &amp; Attributes</w:t>
      </w:r>
    </w:p>
    <w:p w14:paraId="2FE0C38A"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Be responsible, patient, approachable and caring</w:t>
      </w:r>
    </w:p>
    <w:p w14:paraId="5CBA5561"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Go</w:t>
      </w:r>
      <w:r w:rsidR="00EB4EBE" w:rsidRPr="00E77025">
        <w:rPr>
          <w:rFonts w:cstheme="minorHAnsi"/>
          <w:sz w:val="24"/>
          <w:szCs w:val="24"/>
        </w:rPr>
        <w:t>od numeracy and literacy skills</w:t>
      </w:r>
    </w:p>
    <w:p w14:paraId="736A58AE" w14:textId="77777777" w:rsidR="00816FE2" w:rsidRPr="00E77025" w:rsidRDefault="00816FE2"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Excellent verbal and communication sk</w:t>
      </w:r>
      <w:r w:rsidR="00EB4EBE" w:rsidRPr="00E77025">
        <w:rPr>
          <w:rFonts w:cstheme="minorHAnsi"/>
          <w:sz w:val="24"/>
          <w:szCs w:val="24"/>
        </w:rPr>
        <w:t>ills with children and parents</w:t>
      </w:r>
    </w:p>
    <w:p w14:paraId="51D9015F"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 xml:space="preserve">Ability to relate well to children and adults </w:t>
      </w:r>
    </w:p>
    <w:p w14:paraId="0D168496"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Ability to self-evaluate learning needs and actively seek learning opportunities</w:t>
      </w:r>
    </w:p>
    <w:p w14:paraId="33E937A0"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Abili</w:t>
      </w:r>
      <w:r w:rsidR="00EB4EBE" w:rsidRPr="00E77025">
        <w:rPr>
          <w:rFonts w:cstheme="minorHAnsi"/>
          <w:sz w:val="24"/>
          <w:szCs w:val="24"/>
        </w:rPr>
        <w:t>ty to write detailed reports</w:t>
      </w:r>
    </w:p>
    <w:p w14:paraId="1507B365"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Work constructively as part of a team, understanding roles and responsibilities a</w:t>
      </w:r>
      <w:r w:rsidR="00EB4EBE" w:rsidRPr="00E77025">
        <w:rPr>
          <w:rFonts w:cstheme="minorHAnsi"/>
          <w:sz w:val="24"/>
          <w:szCs w:val="24"/>
        </w:rPr>
        <w:t>nd own position within these.</w:t>
      </w:r>
    </w:p>
    <w:p w14:paraId="6379DAFE" w14:textId="77777777" w:rsidR="0008579E" w:rsidRPr="00E77025" w:rsidRDefault="0008579E"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Ability to observe, assess and report child's behaviour</w:t>
      </w:r>
    </w:p>
    <w:p w14:paraId="54D3300B"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 xml:space="preserve">Flexibility and adaptability in the face of challenging circumstances with a respect for confidentiality. </w:t>
      </w:r>
    </w:p>
    <w:p w14:paraId="44E6F3CE"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High level</w:t>
      </w:r>
      <w:r w:rsidR="00EB4EBE" w:rsidRPr="00E77025">
        <w:rPr>
          <w:rFonts w:cstheme="minorHAnsi"/>
          <w:sz w:val="24"/>
          <w:szCs w:val="24"/>
        </w:rPr>
        <w:t xml:space="preserve"> of initiative and creativity</w:t>
      </w:r>
    </w:p>
    <w:p w14:paraId="6B240F8F"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 xml:space="preserve"> Ability to plan, dev</w:t>
      </w:r>
      <w:r w:rsidR="00EB4EBE" w:rsidRPr="00E77025">
        <w:rPr>
          <w:rFonts w:cstheme="minorHAnsi"/>
          <w:sz w:val="24"/>
          <w:szCs w:val="24"/>
        </w:rPr>
        <w:t>ise and develop systems of work</w:t>
      </w:r>
    </w:p>
    <w:p w14:paraId="6175C61A"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Empathy and unders</w:t>
      </w:r>
      <w:r w:rsidR="00EB4EBE" w:rsidRPr="00E77025">
        <w:rPr>
          <w:rFonts w:cstheme="minorHAnsi"/>
          <w:sz w:val="24"/>
          <w:szCs w:val="24"/>
        </w:rPr>
        <w:t>tanding of children under five</w:t>
      </w:r>
    </w:p>
    <w:p w14:paraId="7E3DB5AC"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Ability to write reports and k</w:t>
      </w:r>
      <w:r w:rsidR="00EB4EBE" w:rsidRPr="00E77025">
        <w:rPr>
          <w:rFonts w:cstheme="minorHAnsi"/>
          <w:sz w:val="24"/>
          <w:szCs w:val="24"/>
        </w:rPr>
        <w:t>eep clear and accurate records</w:t>
      </w:r>
    </w:p>
    <w:p w14:paraId="206F8CB6" w14:textId="77777777" w:rsidR="00D25E4F" w:rsidRPr="00E77025" w:rsidRDefault="00816FE2"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Good</w:t>
      </w:r>
      <w:r w:rsidR="00D25E4F" w:rsidRPr="00E77025">
        <w:rPr>
          <w:rFonts w:cstheme="minorHAnsi"/>
          <w:sz w:val="24"/>
          <w:szCs w:val="24"/>
        </w:rPr>
        <w:t xml:space="preserve"> IT skills</w:t>
      </w:r>
    </w:p>
    <w:p w14:paraId="7275D417"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lastRenderedPageBreak/>
        <w:t xml:space="preserve">Ability to work as part of a team  </w:t>
      </w:r>
    </w:p>
    <w:p w14:paraId="2D567C7B" w14:textId="77777777"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Able to work on own initiative</w:t>
      </w:r>
    </w:p>
    <w:p w14:paraId="69F2338D" w14:textId="77777777" w:rsidR="00C17235"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Reliable, enthusiastic, and flexible</w:t>
      </w:r>
    </w:p>
    <w:p w14:paraId="0BB0A342" w14:textId="77777777" w:rsidR="00C17235" w:rsidRPr="00E77025" w:rsidRDefault="00C17235" w:rsidP="00E428F5">
      <w:pPr>
        <w:pStyle w:val="ListParagraph"/>
        <w:spacing w:line="240" w:lineRule="auto"/>
        <w:jc w:val="both"/>
        <w:rPr>
          <w:rFonts w:cstheme="minorHAnsi"/>
          <w:sz w:val="24"/>
          <w:szCs w:val="24"/>
        </w:rPr>
      </w:pPr>
    </w:p>
    <w:p w14:paraId="1273D832" w14:textId="77777777" w:rsidR="00D25E4F" w:rsidRPr="00E77025" w:rsidRDefault="00D25E4F" w:rsidP="00E428F5">
      <w:pPr>
        <w:spacing w:line="240" w:lineRule="auto"/>
        <w:jc w:val="both"/>
        <w:rPr>
          <w:rFonts w:cstheme="minorHAnsi"/>
          <w:b/>
          <w:color w:val="0070C0"/>
          <w:sz w:val="28"/>
          <w:szCs w:val="24"/>
        </w:rPr>
      </w:pPr>
      <w:r w:rsidRPr="00E77025">
        <w:rPr>
          <w:rFonts w:cstheme="minorHAnsi"/>
          <w:b/>
          <w:color w:val="0070C0"/>
          <w:sz w:val="28"/>
          <w:szCs w:val="24"/>
        </w:rPr>
        <w:t>Desirable Criteria</w:t>
      </w:r>
    </w:p>
    <w:p w14:paraId="0139B901" w14:textId="77777777" w:rsidR="00D25E4F" w:rsidRPr="00E77025" w:rsidRDefault="00D25E4F" w:rsidP="00E428F5">
      <w:pPr>
        <w:spacing w:line="240" w:lineRule="auto"/>
        <w:jc w:val="both"/>
        <w:rPr>
          <w:rFonts w:cstheme="minorHAnsi"/>
          <w:b/>
          <w:color w:val="7030A0"/>
          <w:sz w:val="24"/>
          <w:szCs w:val="24"/>
        </w:rPr>
      </w:pPr>
      <w:r w:rsidRPr="00E77025">
        <w:rPr>
          <w:rFonts w:cstheme="minorHAnsi"/>
          <w:b/>
          <w:color w:val="7030A0"/>
          <w:sz w:val="24"/>
          <w:szCs w:val="24"/>
        </w:rPr>
        <w:t>Education &amp; Qualifications</w:t>
      </w:r>
    </w:p>
    <w:p w14:paraId="1E7B0FBE" w14:textId="77777777" w:rsidR="0008579E" w:rsidRPr="00E77025" w:rsidRDefault="0008579E" w:rsidP="00E428F5">
      <w:pPr>
        <w:pStyle w:val="ListParagraph"/>
        <w:numPr>
          <w:ilvl w:val="0"/>
          <w:numId w:val="9"/>
        </w:numPr>
        <w:spacing w:line="240" w:lineRule="auto"/>
        <w:rPr>
          <w:rFonts w:cstheme="minorHAnsi"/>
          <w:sz w:val="24"/>
          <w:szCs w:val="24"/>
        </w:rPr>
      </w:pPr>
      <w:r w:rsidRPr="00E77025">
        <w:rPr>
          <w:rFonts w:cstheme="minorHAnsi"/>
          <w:sz w:val="24"/>
          <w:szCs w:val="24"/>
        </w:rPr>
        <w:t>Have a willingness to continue with training and continuous professional development</w:t>
      </w:r>
    </w:p>
    <w:p w14:paraId="72179E39" w14:textId="30A040A1" w:rsidR="00D25E4F" w:rsidRPr="00E77025" w:rsidRDefault="00D25E4F" w:rsidP="00E428F5">
      <w:pPr>
        <w:pStyle w:val="ListParagraph"/>
        <w:numPr>
          <w:ilvl w:val="0"/>
          <w:numId w:val="9"/>
        </w:numPr>
        <w:spacing w:line="240" w:lineRule="auto"/>
        <w:jc w:val="both"/>
        <w:rPr>
          <w:rFonts w:cstheme="minorHAnsi"/>
          <w:sz w:val="24"/>
          <w:szCs w:val="24"/>
        </w:rPr>
      </w:pPr>
      <w:r w:rsidRPr="00E77025">
        <w:rPr>
          <w:rFonts w:cstheme="minorHAnsi"/>
          <w:sz w:val="24"/>
          <w:szCs w:val="24"/>
        </w:rPr>
        <w:t xml:space="preserve">Experience of </w:t>
      </w:r>
      <w:r w:rsidR="00007C59" w:rsidRPr="00E77025">
        <w:rPr>
          <w:rFonts w:cstheme="minorHAnsi"/>
          <w:sz w:val="24"/>
          <w:szCs w:val="24"/>
        </w:rPr>
        <w:t xml:space="preserve">supporting children with </w:t>
      </w:r>
      <w:r w:rsidRPr="00E77025">
        <w:rPr>
          <w:rFonts w:cstheme="minorHAnsi"/>
          <w:sz w:val="24"/>
          <w:szCs w:val="24"/>
        </w:rPr>
        <w:t xml:space="preserve">Special </w:t>
      </w:r>
      <w:r w:rsidR="00007C59" w:rsidRPr="00E77025">
        <w:rPr>
          <w:rFonts w:cstheme="minorHAnsi"/>
          <w:sz w:val="24"/>
          <w:szCs w:val="24"/>
        </w:rPr>
        <w:t xml:space="preserve">Educational </w:t>
      </w:r>
      <w:r w:rsidRPr="00E77025">
        <w:rPr>
          <w:rFonts w:cstheme="minorHAnsi"/>
          <w:sz w:val="24"/>
          <w:szCs w:val="24"/>
        </w:rPr>
        <w:t>Needs</w:t>
      </w:r>
      <w:r w:rsidR="00007C59" w:rsidRPr="00E77025">
        <w:rPr>
          <w:rFonts w:cstheme="minorHAnsi"/>
          <w:sz w:val="24"/>
          <w:szCs w:val="24"/>
        </w:rPr>
        <w:t xml:space="preserve"> and Disabilities (SEND)</w:t>
      </w:r>
    </w:p>
    <w:p w14:paraId="058E449F" w14:textId="77777777" w:rsidR="00007C59" w:rsidRPr="00E77025" w:rsidRDefault="00007C59" w:rsidP="00E428F5">
      <w:pPr>
        <w:spacing w:line="240" w:lineRule="auto"/>
        <w:rPr>
          <w:rFonts w:cstheme="minorHAnsi"/>
          <w:color w:val="000000" w:themeColor="text1"/>
          <w:sz w:val="24"/>
          <w:szCs w:val="24"/>
        </w:rPr>
      </w:pPr>
      <w:r w:rsidRPr="00E77025">
        <w:rPr>
          <w:rFonts w:cstheme="minorHAnsi"/>
          <w:color w:val="000000" w:themeColor="text1"/>
          <w:sz w:val="24"/>
          <w:szCs w:val="24"/>
        </w:rPr>
        <w:t>This post requires a DBS check as there may be periods of unsupervised access to children. An Enhanced DBS and satisfactory references would be obtained prior to commencement of employment.</w:t>
      </w:r>
    </w:p>
    <w:p w14:paraId="65C76EE2" w14:textId="3DEB37A4" w:rsidR="007F5395" w:rsidRPr="00E77025" w:rsidRDefault="00007C59" w:rsidP="00E428F5">
      <w:pPr>
        <w:spacing w:line="240" w:lineRule="auto"/>
        <w:rPr>
          <w:rFonts w:cstheme="minorHAnsi"/>
          <w:color w:val="000000" w:themeColor="text1"/>
          <w:sz w:val="24"/>
          <w:szCs w:val="24"/>
        </w:rPr>
      </w:pPr>
      <w:r w:rsidRPr="00E77025">
        <w:rPr>
          <w:rFonts w:cstheme="minorHAnsi"/>
          <w:color w:val="000000" w:themeColor="text1"/>
          <w:sz w:val="24"/>
          <w:szCs w:val="24"/>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p w14:paraId="2EF5C88B" w14:textId="77777777" w:rsidR="007F5395" w:rsidRPr="00E77025" w:rsidRDefault="007F5395" w:rsidP="00E428F5">
      <w:pPr>
        <w:spacing w:line="240" w:lineRule="auto"/>
        <w:rPr>
          <w:rFonts w:cstheme="minorHAnsi"/>
          <w:color w:val="000000" w:themeColor="text1"/>
          <w:sz w:val="24"/>
          <w:szCs w:val="24"/>
        </w:rPr>
      </w:pPr>
    </w:p>
    <w:sectPr w:rsidR="007F5395" w:rsidRPr="00E7702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E4B37" w14:textId="77777777" w:rsidR="00E77025" w:rsidRDefault="00E77025" w:rsidP="001A7D97">
      <w:pPr>
        <w:spacing w:after="0" w:line="240" w:lineRule="auto"/>
      </w:pPr>
      <w:r>
        <w:separator/>
      </w:r>
    </w:p>
  </w:endnote>
  <w:endnote w:type="continuationSeparator" w:id="0">
    <w:p w14:paraId="7E34B27D" w14:textId="77777777" w:rsidR="00E77025" w:rsidRDefault="00E77025" w:rsidP="001A7D97">
      <w:pPr>
        <w:spacing w:after="0" w:line="240" w:lineRule="auto"/>
      </w:pPr>
      <w:r>
        <w:continuationSeparator/>
      </w:r>
    </w:p>
  </w:endnote>
  <w:endnote w:type="continuationNotice" w:id="1">
    <w:p w14:paraId="5349F907" w14:textId="77777777" w:rsidR="001C687F" w:rsidRDefault="001C6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439141"/>
      <w:docPartObj>
        <w:docPartGallery w:val="Page Numbers (Bottom of Page)"/>
        <w:docPartUnique/>
      </w:docPartObj>
    </w:sdtPr>
    <w:sdtEndPr>
      <w:rPr>
        <w:color w:val="7F7F7F" w:themeColor="background1" w:themeShade="7F"/>
        <w:spacing w:val="60"/>
      </w:rPr>
    </w:sdtEndPr>
    <w:sdtContent>
      <w:p w14:paraId="24B354AE" w14:textId="41A8A726" w:rsidR="00E77025" w:rsidRDefault="00E7702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C687F" w:rsidRPr="001C687F">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Level 3 Early Years Practitioner JD</w:t>
        </w:r>
      </w:p>
    </w:sdtContent>
  </w:sdt>
  <w:p w14:paraId="2E2C3845" w14:textId="77777777" w:rsidR="00E77025" w:rsidRDefault="00E770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5C480" w14:textId="77777777" w:rsidR="00E77025" w:rsidRDefault="00E77025" w:rsidP="001A7D97">
      <w:pPr>
        <w:spacing w:after="0" w:line="240" w:lineRule="auto"/>
      </w:pPr>
      <w:r>
        <w:separator/>
      </w:r>
    </w:p>
  </w:footnote>
  <w:footnote w:type="continuationSeparator" w:id="0">
    <w:p w14:paraId="3EED8C61" w14:textId="77777777" w:rsidR="00E77025" w:rsidRDefault="00E77025" w:rsidP="001A7D97">
      <w:pPr>
        <w:spacing w:after="0" w:line="240" w:lineRule="auto"/>
      </w:pPr>
      <w:r>
        <w:continuationSeparator/>
      </w:r>
    </w:p>
  </w:footnote>
  <w:footnote w:type="continuationNotice" w:id="1">
    <w:p w14:paraId="5A7EE806" w14:textId="77777777" w:rsidR="001C687F" w:rsidRDefault="001C687F">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B42"/>
    <w:multiLevelType w:val="hybridMultilevel"/>
    <w:tmpl w:val="AAE6D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24E9"/>
    <w:multiLevelType w:val="hybridMultilevel"/>
    <w:tmpl w:val="5FA6F702"/>
    <w:lvl w:ilvl="0" w:tplc="0809000F">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B6522"/>
    <w:multiLevelType w:val="hybridMultilevel"/>
    <w:tmpl w:val="0CA0C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91249"/>
    <w:multiLevelType w:val="hybridMultilevel"/>
    <w:tmpl w:val="5DD66D4A"/>
    <w:lvl w:ilvl="0" w:tplc="0809000F">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31C30"/>
    <w:multiLevelType w:val="multilevel"/>
    <w:tmpl w:val="0F44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B646A"/>
    <w:multiLevelType w:val="hybridMultilevel"/>
    <w:tmpl w:val="C3B46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1DD327D"/>
    <w:multiLevelType w:val="hybridMultilevel"/>
    <w:tmpl w:val="3002230C"/>
    <w:lvl w:ilvl="0" w:tplc="C2745DC6">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04172B"/>
    <w:multiLevelType w:val="hybridMultilevel"/>
    <w:tmpl w:val="E6B2B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32662C"/>
    <w:multiLevelType w:val="hybridMultilevel"/>
    <w:tmpl w:val="EF4008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214317C"/>
    <w:multiLevelType w:val="hybridMultilevel"/>
    <w:tmpl w:val="275ECAD6"/>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069E8"/>
    <w:multiLevelType w:val="hybridMultilevel"/>
    <w:tmpl w:val="B19E6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8B5D11"/>
    <w:multiLevelType w:val="hybridMultilevel"/>
    <w:tmpl w:val="2B48E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6E33BBB"/>
    <w:multiLevelType w:val="hybridMultilevel"/>
    <w:tmpl w:val="4AFE46A2"/>
    <w:lvl w:ilvl="0" w:tplc="0809000F">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A1057"/>
    <w:multiLevelType w:val="hybridMultilevel"/>
    <w:tmpl w:val="2C10AD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C57674"/>
    <w:multiLevelType w:val="hybridMultilevel"/>
    <w:tmpl w:val="01F67C56"/>
    <w:lvl w:ilvl="0" w:tplc="4E3A6E8A">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531E5B"/>
    <w:multiLevelType w:val="hybridMultilevel"/>
    <w:tmpl w:val="79F665F6"/>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956D8"/>
    <w:multiLevelType w:val="hybridMultilevel"/>
    <w:tmpl w:val="099CED6C"/>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434AF"/>
    <w:multiLevelType w:val="hybridMultilevel"/>
    <w:tmpl w:val="CEF4D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1C92410"/>
    <w:multiLevelType w:val="hybridMultilevel"/>
    <w:tmpl w:val="269A3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8E3F76"/>
    <w:multiLevelType w:val="hybridMultilevel"/>
    <w:tmpl w:val="ABBA7A02"/>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270AD4"/>
    <w:multiLevelType w:val="hybridMultilevel"/>
    <w:tmpl w:val="101A39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B00A88"/>
    <w:multiLevelType w:val="hybridMultilevel"/>
    <w:tmpl w:val="6172CD36"/>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6"/>
  </w:num>
  <w:num w:numId="4">
    <w:abstractNumId w:val="5"/>
  </w:num>
  <w:num w:numId="5">
    <w:abstractNumId w:val="0"/>
  </w:num>
  <w:num w:numId="6">
    <w:abstractNumId w:val="20"/>
  </w:num>
  <w:num w:numId="7">
    <w:abstractNumId w:val="14"/>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9"/>
  </w:num>
  <w:num w:numId="10">
    <w:abstractNumId w:val="9"/>
  </w:num>
  <w:num w:numId="11">
    <w:abstractNumId w:val="5"/>
  </w:num>
  <w:num w:numId="12">
    <w:abstractNumId w:val="21"/>
  </w:num>
  <w:num w:numId="13">
    <w:abstractNumId w:val="14"/>
  </w:num>
  <w:num w:numId="14">
    <w:abstractNumId w:val="7"/>
  </w:num>
  <w:num w:numId="15">
    <w:abstractNumId w:val="6"/>
  </w:num>
  <w:num w:numId="16">
    <w:abstractNumId w:val="18"/>
  </w:num>
  <w:num w:numId="17">
    <w:abstractNumId w:val="13"/>
  </w:num>
  <w:num w:numId="18">
    <w:abstractNumId w:val="6"/>
  </w:num>
  <w:num w:numId="19">
    <w:abstractNumId w:val="12"/>
  </w:num>
  <w:num w:numId="20">
    <w:abstractNumId w:val="1"/>
  </w:num>
  <w:num w:numId="21">
    <w:abstractNumId w:val="11"/>
  </w:num>
  <w:num w:numId="22">
    <w:abstractNumId w:val="1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33"/>
    <w:rsid w:val="000069C8"/>
    <w:rsid w:val="00007C59"/>
    <w:rsid w:val="00035B7F"/>
    <w:rsid w:val="0004028F"/>
    <w:rsid w:val="000729DB"/>
    <w:rsid w:val="0008579E"/>
    <w:rsid w:val="00131678"/>
    <w:rsid w:val="001416CA"/>
    <w:rsid w:val="001672A5"/>
    <w:rsid w:val="001A7D97"/>
    <w:rsid w:val="001C687F"/>
    <w:rsid w:val="001D1A90"/>
    <w:rsid w:val="00257622"/>
    <w:rsid w:val="002F6B9A"/>
    <w:rsid w:val="003A2239"/>
    <w:rsid w:val="00421C4D"/>
    <w:rsid w:val="004375DF"/>
    <w:rsid w:val="004B7C00"/>
    <w:rsid w:val="0054645C"/>
    <w:rsid w:val="005B3AE1"/>
    <w:rsid w:val="00613BA5"/>
    <w:rsid w:val="00624794"/>
    <w:rsid w:val="006342D9"/>
    <w:rsid w:val="006419F4"/>
    <w:rsid w:val="00650884"/>
    <w:rsid w:val="00671157"/>
    <w:rsid w:val="00690DE4"/>
    <w:rsid w:val="00696ED5"/>
    <w:rsid w:val="00750140"/>
    <w:rsid w:val="00773531"/>
    <w:rsid w:val="0079401A"/>
    <w:rsid w:val="007F5395"/>
    <w:rsid w:val="00816FE2"/>
    <w:rsid w:val="008249F4"/>
    <w:rsid w:val="008251F7"/>
    <w:rsid w:val="00880D32"/>
    <w:rsid w:val="00A139F9"/>
    <w:rsid w:val="00AD638C"/>
    <w:rsid w:val="00B16A33"/>
    <w:rsid w:val="00B42D23"/>
    <w:rsid w:val="00BB75CE"/>
    <w:rsid w:val="00C17235"/>
    <w:rsid w:val="00C237FC"/>
    <w:rsid w:val="00C308A5"/>
    <w:rsid w:val="00C91C1B"/>
    <w:rsid w:val="00CE01C1"/>
    <w:rsid w:val="00D25E4F"/>
    <w:rsid w:val="00DC49B9"/>
    <w:rsid w:val="00DF7629"/>
    <w:rsid w:val="00E428F5"/>
    <w:rsid w:val="00E77025"/>
    <w:rsid w:val="00EB4EBE"/>
    <w:rsid w:val="00F155A9"/>
    <w:rsid w:val="00F17BF3"/>
    <w:rsid w:val="00F466E2"/>
    <w:rsid w:val="00F63B68"/>
    <w:rsid w:val="00F90351"/>
    <w:rsid w:val="00FA165B"/>
    <w:rsid w:val="00FA7920"/>
    <w:rsid w:val="00FA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236E"/>
  <w15:chartTrackingRefBased/>
  <w15:docId w15:val="{7C768B2B-B94F-4D2E-BBB8-D16FD456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395"/>
    <w:pPr>
      <w:ind w:left="720"/>
      <w:contextualSpacing/>
    </w:pPr>
  </w:style>
  <w:style w:type="paragraph" w:styleId="NormalWeb">
    <w:name w:val="Normal (Web)"/>
    <w:basedOn w:val="Normal"/>
    <w:uiPriority w:val="99"/>
    <w:semiHidden/>
    <w:unhideWhenUsed/>
    <w:rsid w:val="001416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A7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D97"/>
  </w:style>
  <w:style w:type="paragraph" w:styleId="Footer">
    <w:name w:val="footer"/>
    <w:basedOn w:val="Normal"/>
    <w:link w:val="FooterChar"/>
    <w:uiPriority w:val="99"/>
    <w:unhideWhenUsed/>
    <w:rsid w:val="001A7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D97"/>
  </w:style>
  <w:style w:type="paragraph" w:styleId="BodyTextIndent">
    <w:name w:val="Body Text Indent"/>
    <w:basedOn w:val="Normal"/>
    <w:link w:val="BodyTextIndentChar"/>
    <w:semiHidden/>
    <w:unhideWhenUsed/>
    <w:rsid w:val="0079401A"/>
    <w:pPr>
      <w:spacing w:after="120" w:line="240" w:lineRule="auto"/>
      <w:ind w:left="283"/>
    </w:pPr>
    <w:rPr>
      <w:rFonts w:ascii="Times" w:eastAsia="Times" w:hAnsi="Times" w:cs="Times New Roman"/>
      <w:sz w:val="24"/>
      <w:szCs w:val="20"/>
    </w:rPr>
  </w:style>
  <w:style w:type="character" w:customStyle="1" w:styleId="BodyTextIndentChar">
    <w:name w:val="Body Text Indent Char"/>
    <w:basedOn w:val="DefaultParagraphFont"/>
    <w:link w:val="BodyTextIndent"/>
    <w:semiHidden/>
    <w:rsid w:val="0079401A"/>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18401">
      <w:bodyDiv w:val="1"/>
      <w:marLeft w:val="0"/>
      <w:marRight w:val="0"/>
      <w:marTop w:val="0"/>
      <w:marBottom w:val="0"/>
      <w:divBdr>
        <w:top w:val="none" w:sz="0" w:space="0" w:color="auto"/>
        <w:left w:val="none" w:sz="0" w:space="0" w:color="auto"/>
        <w:bottom w:val="none" w:sz="0" w:space="0" w:color="auto"/>
        <w:right w:val="none" w:sz="0" w:space="0" w:color="auto"/>
      </w:divBdr>
    </w:div>
    <w:div w:id="507984276">
      <w:bodyDiv w:val="1"/>
      <w:marLeft w:val="0"/>
      <w:marRight w:val="0"/>
      <w:marTop w:val="0"/>
      <w:marBottom w:val="0"/>
      <w:divBdr>
        <w:top w:val="none" w:sz="0" w:space="0" w:color="auto"/>
        <w:left w:val="none" w:sz="0" w:space="0" w:color="auto"/>
        <w:bottom w:val="none" w:sz="0" w:space="0" w:color="auto"/>
        <w:right w:val="none" w:sz="0" w:space="0" w:color="auto"/>
      </w:divBdr>
    </w:div>
    <w:div w:id="610357388">
      <w:bodyDiv w:val="1"/>
      <w:marLeft w:val="0"/>
      <w:marRight w:val="0"/>
      <w:marTop w:val="0"/>
      <w:marBottom w:val="0"/>
      <w:divBdr>
        <w:top w:val="none" w:sz="0" w:space="0" w:color="auto"/>
        <w:left w:val="none" w:sz="0" w:space="0" w:color="auto"/>
        <w:bottom w:val="none" w:sz="0" w:space="0" w:color="auto"/>
        <w:right w:val="none" w:sz="0" w:space="0" w:color="auto"/>
      </w:divBdr>
    </w:div>
    <w:div w:id="664943006">
      <w:bodyDiv w:val="1"/>
      <w:marLeft w:val="0"/>
      <w:marRight w:val="0"/>
      <w:marTop w:val="0"/>
      <w:marBottom w:val="0"/>
      <w:divBdr>
        <w:top w:val="none" w:sz="0" w:space="0" w:color="auto"/>
        <w:left w:val="none" w:sz="0" w:space="0" w:color="auto"/>
        <w:bottom w:val="none" w:sz="0" w:space="0" w:color="auto"/>
        <w:right w:val="none" w:sz="0" w:space="0" w:color="auto"/>
      </w:divBdr>
    </w:div>
    <w:div w:id="689375850">
      <w:bodyDiv w:val="1"/>
      <w:marLeft w:val="0"/>
      <w:marRight w:val="0"/>
      <w:marTop w:val="0"/>
      <w:marBottom w:val="0"/>
      <w:divBdr>
        <w:top w:val="none" w:sz="0" w:space="0" w:color="auto"/>
        <w:left w:val="none" w:sz="0" w:space="0" w:color="auto"/>
        <w:bottom w:val="none" w:sz="0" w:space="0" w:color="auto"/>
        <w:right w:val="none" w:sz="0" w:space="0" w:color="auto"/>
      </w:divBdr>
    </w:div>
    <w:div w:id="861632541">
      <w:bodyDiv w:val="1"/>
      <w:marLeft w:val="0"/>
      <w:marRight w:val="0"/>
      <w:marTop w:val="0"/>
      <w:marBottom w:val="0"/>
      <w:divBdr>
        <w:top w:val="none" w:sz="0" w:space="0" w:color="auto"/>
        <w:left w:val="none" w:sz="0" w:space="0" w:color="auto"/>
        <w:bottom w:val="none" w:sz="0" w:space="0" w:color="auto"/>
        <w:right w:val="none" w:sz="0" w:space="0" w:color="auto"/>
      </w:divBdr>
    </w:div>
    <w:div w:id="880018230">
      <w:bodyDiv w:val="1"/>
      <w:marLeft w:val="0"/>
      <w:marRight w:val="0"/>
      <w:marTop w:val="0"/>
      <w:marBottom w:val="0"/>
      <w:divBdr>
        <w:top w:val="none" w:sz="0" w:space="0" w:color="auto"/>
        <w:left w:val="none" w:sz="0" w:space="0" w:color="auto"/>
        <w:bottom w:val="none" w:sz="0" w:space="0" w:color="auto"/>
        <w:right w:val="none" w:sz="0" w:space="0" w:color="auto"/>
      </w:divBdr>
    </w:div>
    <w:div w:id="957446154">
      <w:bodyDiv w:val="1"/>
      <w:marLeft w:val="0"/>
      <w:marRight w:val="0"/>
      <w:marTop w:val="0"/>
      <w:marBottom w:val="0"/>
      <w:divBdr>
        <w:top w:val="none" w:sz="0" w:space="0" w:color="auto"/>
        <w:left w:val="none" w:sz="0" w:space="0" w:color="auto"/>
        <w:bottom w:val="none" w:sz="0" w:space="0" w:color="auto"/>
        <w:right w:val="none" w:sz="0" w:space="0" w:color="auto"/>
      </w:divBdr>
    </w:div>
    <w:div w:id="958490680">
      <w:bodyDiv w:val="1"/>
      <w:marLeft w:val="0"/>
      <w:marRight w:val="0"/>
      <w:marTop w:val="0"/>
      <w:marBottom w:val="0"/>
      <w:divBdr>
        <w:top w:val="none" w:sz="0" w:space="0" w:color="auto"/>
        <w:left w:val="none" w:sz="0" w:space="0" w:color="auto"/>
        <w:bottom w:val="none" w:sz="0" w:space="0" w:color="auto"/>
        <w:right w:val="none" w:sz="0" w:space="0" w:color="auto"/>
      </w:divBdr>
    </w:div>
    <w:div w:id="994457189">
      <w:bodyDiv w:val="1"/>
      <w:marLeft w:val="0"/>
      <w:marRight w:val="0"/>
      <w:marTop w:val="0"/>
      <w:marBottom w:val="0"/>
      <w:divBdr>
        <w:top w:val="none" w:sz="0" w:space="0" w:color="auto"/>
        <w:left w:val="none" w:sz="0" w:space="0" w:color="auto"/>
        <w:bottom w:val="none" w:sz="0" w:space="0" w:color="auto"/>
        <w:right w:val="none" w:sz="0" w:space="0" w:color="auto"/>
      </w:divBdr>
    </w:div>
    <w:div w:id="1022590079">
      <w:bodyDiv w:val="1"/>
      <w:marLeft w:val="0"/>
      <w:marRight w:val="0"/>
      <w:marTop w:val="0"/>
      <w:marBottom w:val="0"/>
      <w:divBdr>
        <w:top w:val="none" w:sz="0" w:space="0" w:color="auto"/>
        <w:left w:val="none" w:sz="0" w:space="0" w:color="auto"/>
        <w:bottom w:val="none" w:sz="0" w:space="0" w:color="auto"/>
        <w:right w:val="none" w:sz="0" w:space="0" w:color="auto"/>
      </w:divBdr>
    </w:div>
    <w:div w:id="1029070810">
      <w:bodyDiv w:val="1"/>
      <w:marLeft w:val="0"/>
      <w:marRight w:val="0"/>
      <w:marTop w:val="0"/>
      <w:marBottom w:val="0"/>
      <w:divBdr>
        <w:top w:val="none" w:sz="0" w:space="0" w:color="auto"/>
        <w:left w:val="none" w:sz="0" w:space="0" w:color="auto"/>
        <w:bottom w:val="none" w:sz="0" w:space="0" w:color="auto"/>
        <w:right w:val="none" w:sz="0" w:space="0" w:color="auto"/>
      </w:divBdr>
    </w:div>
    <w:div w:id="1118455781">
      <w:bodyDiv w:val="1"/>
      <w:marLeft w:val="0"/>
      <w:marRight w:val="0"/>
      <w:marTop w:val="0"/>
      <w:marBottom w:val="0"/>
      <w:divBdr>
        <w:top w:val="none" w:sz="0" w:space="0" w:color="auto"/>
        <w:left w:val="none" w:sz="0" w:space="0" w:color="auto"/>
        <w:bottom w:val="none" w:sz="0" w:space="0" w:color="auto"/>
        <w:right w:val="none" w:sz="0" w:space="0" w:color="auto"/>
      </w:divBdr>
    </w:div>
    <w:div w:id="1414352593">
      <w:bodyDiv w:val="1"/>
      <w:marLeft w:val="0"/>
      <w:marRight w:val="0"/>
      <w:marTop w:val="0"/>
      <w:marBottom w:val="0"/>
      <w:divBdr>
        <w:top w:val="none" w:sz="0" w:space="0" w:color="auto"/>
        <w:left w:val="none" w:sz="0" w:space="0" w:color="auto"/>
        <w:bottom w:val="none" w:sz="0" w:space="0" w:color="auto"/>
        <w:right w:val="none" w:sz="0" w:space="0" w:color="auto"/>
      </w:divBdr>
    </w:div>
    <w:div w:id="1519390034">
      <w:bodyDiv w:val="1"/>
      <w:marLeft w:val="0"/>
      <w:marRight w:val="0"/>
      <w:marTop w:val="0"/>
      <w:marBottom w:val="0"/>
      <w:divBdr>
        <w:top w:val="none" w:sz="0" w:space="0" w:color="auto"/>
        <w:left w:val="none" w:sz="0" w:space="0" w:color="auto"/>
        <w:bottom w:val="none" w:sz="0" w:space="0" w:color="auto"/>
        <w:right w:val="none" w:sz="0" w:space="0" w:color="auto"/>
      </w:divBdr>
    </w:div>
    <w:div w:id="1777674745">
      <w:bodyDiv w:val="1"/>
      <w:marLeft w:val="0"/>
      <w:marRight w:val="0"/>
      <w:marTop w:val="0"/>
      <w:marBottom w:val="0"/>
      <w:divBdr>
        <w:top w:val="none" w:sz="0" w:space="0" w:color="auto"/>
        <w:left w:val="none" w:sz="0" w:space="0" w:color="auto"/>
        <w:bottom w:val="none" w:sz="0" w:space="0" w:color="auto"/>
        <w:right w:val="none" w:sz="0" w:space="0" w:color="auto"/>
      </w:divBdr>
    </w:div>
    <w:div w:id="1803232380">
      <w:bodyDiv w:val="1"/>
      <w:marLeft w:val="0"/>
      <w:marRight w:val="0"/>
      <w:marTop w:val="0"/>
      <w:marBottom w:val="0"/>
      <w:divBdr>
        <w:top w:val="none" w:sz="0" w:space="0" w:color="auto"/>
        <w:left w:val="none" w:sz="0" w:space="0" w:color="auto"/>
        <w:bottom w:val="none" w:sz="0" w:space="0" w:color="auto"/>
        <w:right w:val="none" w:sz="0" w:space="0" w:color="auto"/>
      </w:divBdr>
    </w:div>
    <w:div w:id="1967616094">
      <w:bodyDiv w:val="1"/>
      <w:marLeft w:val="0"/>
      <w:marRight w:val="0"/>
      <w:marTop w:val="0"/>
      <w:marBottom w:val="0"/>
      <w:divBdr>
        <w:top w:val="none" w:sz="0" w:space="0" w:color="auto"/>
        <w:left w:val="none" w:sz="0" w:space="0" w:color="auto"/>
        <w:bottom w:val="none" w:sz="0" w:space="0" w:color="auto"/>
        <w:right w:val="none" w:sz="0" w:space="0" w:color="auto"/>
      </w:divBdr>
    </w:div>
    <w:div w:id="1999531160">
      <w:bodyDiv w:val="1"/>
      <w:marLeft w:val="0"/>
      <w:marRight w:val="0"/>
      <w:marTop w:val="0"/>
      <w:marBottom w:val="0"/>
      <w:divBdr>
        <w:top w:val="none" w:sz="0" w:space="0" w:color="auto"/>
        <w:left w:val="none" w:sz="0" w:space="0" w:color="auto"/>
        <w:bottom w:val="none" w:sz="0" w:space="0" w:color="auto"/>
        <w:right w:val="none" w:sz="0" w:space="0" w:color="auto"/>
      </w:divBdr>
    </w:div>
    <w:div w:id="2046443852">
      <w:bodyDiv w:val="1"/>
      <w:marLeft w:val="0"/>
      <w:marRight w:val="0"/>
      <w:marTop w:val="0"/>
      <w:marBottom w:val="0"/>
      <w:divBdr>
        <w:top w:val="none" w:sz="0" w:space="0" w:color="auto"/>
        <w:left w:val="none" w:sz="0" w:space="0" w:color="auto"/>
        <w:bottom w:val="none" w:sz="0" w:space="0" w:color="auto"/>
        <w:right w:val="none" w:sz="0" w:space="0" w:color="auto"/>
      </w:divBdr>
    </w:div>
    <w:div w:id="2097550501">
      <w:bodyDiv w:val="1"/>
      <w:marLeft w:val="0"/>
      <w:marRight w:val="0"/>
      <w:marTop w:val="0"/>
      <w:marBottom w:val="0"/>
      <w:divBdr>
        <w:top w:val="none" w:sz="0" w:space="0" w:color="auto"/>
        <w:left w:val="none" w:sz="0" w:space="0" w:color="auto"/>
        <w:bottom w:val="none" w:sz="0" w:space="0" w:color="auto"/>
        <w:right w:val="none" w:sz="0" w:space="0" w:color="auto"/>
      </w:divBdr>
    </w:div>
    <w:div w:id="211801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354D4C1E2E947B54AB14B98AE25B3" ma:contentTypeVersion="11" ma:contentTypeDescription="Create a new document." ma:contentTypeScope="" ma:versionID="e48c232ed8705ff4c1c021ebc4746937">
  <xsd:schema xmlns:xsd="http://www.w3.org/2001/XMLSchema" xmlns:xs="http://www.w3.org/2001/XMLSchema" xmlns:p="http://schemas.microsoft.com/office/2006/metadata/properties" xmlns:ns2="8fadffd0-582c-4314-9863-1e517cfbeae6" xmlns:ns3="a2c461d8-adf1-4d0f-a9a7-05e5a8728013" targetNamespace="http://schemas.microsoft.com/office/2006/metadata/properties" ma:root="true" ma:fieldsID="4ba763a2e1e2ef0c5c8b1d5efb24e5ee" ns2:_="" ns3:_="">
    <xsd:import namespace="8fadffd0-582c-4314-9863-1e517cfbeae6"/>
    <xsd:import namespace="a2c461d8-adf1-4d0f-a9a7-05e5a8728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dffd0-582c-4314-9863-1e517cfbe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461d8-adf1-4d0f-a9a7-05e5a87280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00B00-C49B-470D-A5C2-663A049B8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dffd0-582c-4314-9863-1e517cfbeae6"/>
    <ds:schemaRef ds:uri="a2c461d8-adf1-4d0f-a9a7-05e5a872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25A04-0DA2-4E4C-93B9-EBEF4880F224}">
  <ds:schemaRefs>
    <ds:schemaRef ds:uri="http://schemas.microsoft.com/sharepoint/v3/contenttype/forms"/>
  </ds:schemaRefs>
</ds:datastoreItem>
</file>

<file path=customXml/itemProps3.xml><?xml version="1.0" encoding="utf-8"?>
<ds:datastoreItem xmlns:ds="http://schemas.openxmlformats.org/officeDocument/2006/customXml" ds:itemID="{AA8709D9-9DD5-467D-82FD-D36FE443EAE0}">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2c461d8-adf1-4d0f-a9a7-05e5a8728013"/>
    <ds:schemaRef ds:uri="8fadffd0-582c-4314-9863-1e517cfbeae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Carney</dc:creator>
  <cp:keywords/>
  <dc:description/>
  <cp:lastModifiedBy>Gemma Donnelly</cp:lastModifiedBy>
  <cp:revision>11</cp:revision>
  <dcterms:created xsi:type="dcterms:W3CDTF">2020-11-12T14:30:00Z</dcterms:created>
  <dcterms:modified xsi:type="dcterms:W3CDTF">2020-11-19T18:27:00Z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0x010100CF4354D4C1E2E947B54AB14B98AE25B3</vt:lpwstr>
  </property>
</Properties>
</file>